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D7" w:rsidRPr="008E466E" w:rsidRDefault="00FF3DD7" w:rsidP="00FF3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F3DD7" w:rsidRPr="00182E8F" w:rsidRDefault="00FF3DD7" w:rsidP="00FF3D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F3DD7" w:rsidRPr="00182E8F" w:rsidRDefault="00FF3DD7" w:rsidP="003367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 xml:space="preserve"> о проведении </w:t>
      </w:r>
      <w:r w:rsidR="00336723" w:rsidRPr="00182E8F">
        <w:rPr>
          <w:rFonts w:ascii="Times New Roman" w:hAnsi="Times New Roman" w:cs="Times New Roman"/>
          <w:b/>
          <w:sz w:val="24"/>
          <w:szCs w:val="24"/>
        </w:rPr>
        <w:t>Международной научно-практической конференции «Взаимодействие органов го</w:t>
      </w:r>
      <w:r w:rsidR="003D6A0F">
        <w:rPr>
          <w:rFonts w:ascii="Times New Roman" w:hAnsi="Times New Roman" w:cs="Times New Roman"/>
          <w:b/>
          <w:sz w:val="24"/>
          <w:szCs w:val="24"/>
        </w:rPr>
        <w:t xml:space="preserve">сударственной </w:t>
      </w:r>
      <w:r w:rsidR="00336723" w:rsidRPr="00182E8F">
        <w:rPr>
          <w:rFonts w:ascii="Times New Roman" w:hAnsi="Times New Roman" w:cs="Times New Roman"/>
          <w:b/>
          <w:sz w:val="24"/>
          <w:szCs w:val="24"/>
        </w:rPr>
        <w:t xml:space="preserve">власти и общественных объединений по гармонизации </w:t>
      </w:r>
      <w:proofErr w:type="spellStart"/>
      <w:r w:rsidR="00336723" w:rsidRPr="00182E8F">
        <w:rPr>
          <w:rFonts w:ascii="Times New Roman" w:hAnsi="Times New Roman" w:cs="Times New Roman"/>
          <w:b/>
          <w:sz w:val="24"/>
          <w:szCs w:val="24"/>
        </w:rPr>
        <w:t>этноконфессиональных</w:t>
      </w:r>
      <w:proofErr w:type="spellEnd"/>
      <w:r w:rsidR="00336723" w:rsidRPr="00182E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8C3" w:rsidRPr="00182E8F">
        <w:rPr>
          <w:rFonts w:ascii="Times New Roman" w:hAnsi="Times New Roman" w:cs="Times New Roman"/>
          <w:b/>
          <w:sz w:val="24"/>
          <w:szCs w:val="24"/>
        </w:rPr>
        <w:t xml:space="preserve">и межнациональных </w:t>
      </w:r>
      <w:r w:rsidR="00336723" w:rsidRPr="00182E8F">
        <w:rPr>
          <w:rFonts w:ascii="Times New Roman" w:hAnsi="Times New Roman" w:cs="Times New Roman"/>
          <w:b/>
          <w:sz w:val="24"/>
          <w:szCs w:val="24"/>
        </w:rPr>
        <w:t xml:space="preserve">отношений: региональный аспект» </w:t>
      </w:r>
    </w:p>
    <w:p w:rsidR="00FF3DD7" w:rsidRPr="00182E8F" w:rsidRDefault="00FF3DD7" w:rsidP="00FF3D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DD7" w:rsidRPr="00182E8F" w:rsidRDefault="00FF3DD7" w:rsidP="00FF3DD7">
      <w:pPr>
        <w:pStyle w:val="a3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организации и проведения </w:t>
      </w:r>
      <w:r w:rsidR="00336723" w:rsidRPr="00182E8F">
        <w:rPr>
          <w:rFonts w:ascii="Times New Roman" w:hAnsi="Times New Roman" w:cs="Times New Roman"/>
          <w:sz w:val="24"/>
          <w:szCs w:val="24"/>
        </w:rPr>
        <w:t>Международной научно-практической конференции «Взаимодействие органов гос</w:t>
      </w:r>
      <w:r w:rsidR="005804AE">
        <w:rPr>
          <w:rFonts w:ascii="Times New Roman" w:hAnsi="Times New Roman" w:cs="Times New Roman"/>
          <w:sz w:val="24"/>
          <w:szCs w:val="24"/>
        </w:rPr>
        <w:t xml:space="preserve">ударственной </w:t>
      </w:r>
      <w:r w:rsidR="00336723" w:rsidRPr="00182E8F">
        <w:rPr>
          <w:rFonts w:ascii="Times New Roman" w:hAnsi="Times New Roman" w:cs="Times New Roman"/>
          <w:sz w:val="24"/>
          <w:szCs w:val="24"/>
        </w:rPr>
        <w:t>власти и общественных о</w:t>
      </w:r>
      <w:r w:rsidR="00A00C2A">
        <w:rPr>
          <w:rFonts w:ascii="Times New Roman" w:hAnsi="Times New Roman" w:cs="Times New Roman"/>
          <w:sz w:val="24"/>
          <w:szCs w:val="24"/>
        </w:rPr>
        <w:t xml:space="preserve">бъединений по гармонизации </w:t>
      </w:r>
      <w:proofErr w:type="spellStart"/>
      <w:r w:rsidR="00A00C2A">
        <w:rPr>
          <w:rFonts w:ascii="Times New Roman" w:hAnsi="Times New Roman" w:cs="Times New Roman"/>
          <w:sz w:val="24"/>
          <w:szCs w:val="24"/>
        </w:rPr>
        <w:t>этно</w:t>
      </w:r>
      <w:r w:rsidR="00336723" w:rsidRPr="00182E8F">
        <w:rPr>
          <w:rFonts w:ascii="Times New Roman" w:hAnsi="Times New Roman" w:cs="Times New Roman"/>
          <w:sz w:val="24"/>
          <w:szCs w:val="24"/>
        </w:rPr>
        <w:t>конфессиональных</w:t>
      </w:r>
      <w:proofErr w:type="spellEnd"/>
      <w:r w:rsidR="00336723" w:rsidRPr="00182E8F">
        <w:rPr>
          <w:rFonts w:ascii="Times New Roman" w:hAnsi="Times New Roman" w:cs="Times New Roman"/>
          <w:sz w:val="24"/>
          <w:szCs w:val="24"/>
        </w:rPr>
        <w:t xml:space="preserve"> </w:t>
      </w:r>
      <w:r w:rsidR="00813F03" w:rsidRPr="00182E8F">
        <w:rPr>
          <w:rFonts w:ascii="Times New Roman" w:hAnsi="Times New Roman" w:cs="Times New Roman"/>
          <w:sz w:val="24"/>
          <w:szCs w:val="24"/>
        </w:rPr>
        <w:t xml:space="preserve">и межнациональных </w:t>
      </w:r>
      <w:r w:rsidR="00336723" w:rsidRPr="00182E8F">
        <w:rPr>
          <w:rFonts w:ascii="Times New Roman" w:hAnsi="Times New Roman" w:cs="Times New Roman"/>
          <w:sz w:val="24"/>
          <w:szCs w:val="24"/>
        </w:rPr>
        <w:t xml:space="preserve">отношений: региональный аспект»  </w:t>
      </w:r>
      <w:r w:rsidRPr="00182E8F">
        <w:rPr>
          <w:rFonts w:ascii="Times New Roman" w:hAnsi="Times New Roman" w:cs="Times New Roman"/>
          <w:sz w:val="24"/>
          <w:szCs w:val="24"/>
        </w:rPr>
        <w:t>(далее — Конференция).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1.2. Конференция проводится в рамках реализации программы </w:t>
      </w:r>
      <w:r w:rsidR="002C1455" w:rsidRPr="00182E8F">
        <w:rPr>
          <w:rFonts w:ascii="Times New Roman" w:hAnsi="Times New Roman" w:cs="Times New Roman"/>
          <w:sz w:val="24"/>
          <w:szCs w:val="24"/>
        </w:rPr>
        <w:t>«По укреплению гражданского согласия в Казани»</w:t>
      </w:r>
      <w:r w:rsidRPr="00182E8F">
        <w:rPr>
          <w:rFonts w:ascii="Times New Roman" w:hAnsi="Times New Roman" w:cs="Times New Roman"/>
          <w:sz w:val="24"/>
          <w:szCs w:val="24"/>
        </w:rPr>
        <w:t>.</w:t>
      </w:r>
    </w:p>
    <w:p w:rsidR="00FF3DD7" w:rsidRPr="00182E8F" w:rsidRDefault="00FF3DD7" w:rsidP="00FF3D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DD7" w:rsidRPr="00182E8F" w:rsidRDefault="00FF3DD7" w:rsidP="00FF3DD7">
      <w:pPr>
        <w:pStyle w:val="a3"/>
        <w:numPr>
          <w:ilvl w:val="1"/>
          <w:numId w:val="3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Цели и задачи Конференции</w:t>
      </w:r>
    </w:p>
    <w:p w:rsidR="005804AE" w:rsidRPr="00921FDB" w:rsidRDefault="00FF3DD7" w:rsidP="005804AE">
      <w:pPr>
        <w:pStyle w:val="a5"/>
        <w:jc w:val="both"/>
      </w:pPr>
      <w:r w:rsidRPr="00182E8F">
        <w:t xml:space="preserve">2.1. </w:t>
      </w:r>
      <w:r w:rsidR="005804AE" w:rsidRPr="00921FDB">
        <w:rPr>
          <w:b/>
        </w:rPr>
        <w:t xml:space="preserve">Цель конференции: </w:t>
      </w:r>
      <w:r w:rsidR="005804AE" w:rsidRPr="00921FDB">
        <w:t>обмен результатами научных исследовани</w:t>
      </w:r>
      <w:r w:rsidR="005804AE">
        <w:t>й и практическим опытом в сфере</w:t>
      </w:r>
      <w:r w:rsidR="005804AE" w:rsidRPr="009177D5">
        <w:t xml:space="preserve"> взаимодействия органов </w:t>
      </w:r>
      <w:r w:rsidR="005804AE">
        <w:t>г</w:t>
      </w:r>
      <w:r w:rsidR="005804AE" w:rsidRPr="009177D5">
        <w:t>ос</w:t>
      </w:r>
      <w:r w:rsidR="005804AE">
        <w:t>ударственной в</w:t>
      </w:r>
      <w:r w:rsidR="005804AE" w:rsidRPr="009177D5">
        <w:t>ласти, общественных и национально-культурных объединений</w:t>
      </w:r>
      <w:r w:rsidR="005804AE">
        <w:t xml:space="preserve">, органов управления образованием и образовательных учреждений </w:t>
      </w:r>
      <w:r w:rsidR="005804AE" w:rsidRPr="009177D5">
        <w:t xml:space="preserve"> по гармонизации </w:t>
      </w:r>
      <w:proofErr w:type="spellStart"/>
      <w:r w:rsidR="005804AE" w:rsidRPr="009177D5">
        <w:t>этноконфессиональных</w:t>
      </w:r>
      <w:proofErr w:type="spellEnd"/>
      <w:r w:rsidR="005804AE" w:rsidRPr="009177D5">
        <w:t xml:space="preserve"> и межнациональных отношений</w:t>
      </w:r>
      <w:r w:rsidR="005804AE">
        <w:t>; обсуждение</w:t>
      </w:r>
      <w:r w:rsidR="005804AE" w:rsidRPr="009617FB">
        <w:t xml:space="preserve"> </w:t>
      </w:r>
      <w:r w:rsidR="005804AE">
        <w:t>вопросов развития этнокультурного образования в полиэтническом и поликультурном регионе</w:t>
      </w:r>
      <w:r w:rsidR="005804AE" w:rsidRPr="00394721">
        <w:rPr>
          <w:bCs/>
        </w:rPr>
        <w:t>;</w:t>
      </w:r>
      <w:r w:rsidR="005804AE">
        <w:rPr>
          <w:b/>
          <w:bCs/>
        </w:rPr>
        <w:t xml:space="preserve"> </w:t>
      </w:r>
      <w:r w:rsidR="005804AE" w:rsidRPr="00921FDB">
        <w:t>установл</w:t>
      </w:r>
      <w:r w:rsidR="005804AE">
        <w:t>ение профессиональных контактов;</w:t>
      </w:r>
      <w:r w:rsidR="005804AE" w:rsidRPr="00921FDB">
        <w:t xml:space="preserve"> разработка совместны</w:t>
      </w:r>
      <w:r w:rsidR="005804AE">
        <w:t xml:space="preserve">х научно-практических проектов; </w:t>
      </w:r>
      <w:r w:rsidR="005804AE" w:rsidRPr="00921FDB">
        <w:t>расширение связей между</w:t>
      </w:r>
      <w:r w:rsidR="005804AE">
        <w:t xml:space="preserve"> органами</w:t>
      </w:r>
      <w:r w:rsidR="005804AE" w:rsidRPr="009177D5">
        <w:t xml:space="preserve"> </w:t>
      </w:r>
      <w:r w:rsidR="005804AE">
        <w:t>г</w:t>
      </w:r>
      <w:r w:rsidR="005804AE" w:rsidRPr="009177D5">
        <w:t>ос</w:t>
      </w:r>
      <w:r w:rsidR="005804AE">
        <w:t>ударственной в</w:t>
      </w:r>
      <w:r w:rsidR="005804AE" w:rsidRPr="009177D5">
        <w:t>ласти, общественных и национально-культурных объединений</w:t>
      </w:r>
      <w:r w:rsidR="005804AE">
        <w:t xml:space="preserve">, </w:t>
      </w:r>
      <w:r w:rsidR="005804AE" w:rsidRPr="00921FDB">
        <w:t xml:space="preserve"> ведомствами образования, вузами, школами и учреждениями дополнительного о</w:t>
      </w:r>
      <w:r w:rsidR="005804AE">
        <w:t>бразования.</w:t>
      </w:r>
    </w:p>
    <w:p w:rsidR="00FF3DD7" w:rsidRPr="005804AE" w:rsidRDefault="00FF3DD7" w:rsidP="005804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4AE">
        <w:rPr>
          <w:rFonts w:ascii="Times New Roman" w:hAnsi="Times New Roman" w:cs="Times New Roman"/>
          <w:sz w:val="24"/>
          <w:szCs w:val="24"/>
        </w:rPr>
        <w:t>2.2.</w:t>
      </w:r>
      <w:r w:rsidRPr="005804AE">
        <w:rPr>
          <w:rFonts w:ascii="Times New Roman" w:hAnsi="Times New Roman" w:cs="Times New Roman"/>
          <w:b/>
          <w:sz w:val="24"/>
          <w:szCs w:val="24"/>
        </w:rPr>
        <w:t xml:space="preserve"> Задачи Конференции:</w:t>
      </w:r>
    </w:p>
    <w:p w:rsidR="00FF3DD7" w:rsidRPr="005804AE" w:rsidRDefault="00FF3DD7" w:rsidP="00EA1E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4AE">
        <w:rPr>
          <w:rFonts w:ascii="Times New Roman" w:hAnsi="Times New Roman" w:cs="Times New Roman"/>
          <w:sz w:val="24"/>
          <w:szCs w:val="24"/>
        </w:rPr>
        <w:t xml:space="preserve">- </w:t>
      </w:r>
      <w:r w:rsidR="00813F03" w:rsidRPr="005804AE">
        <w:rPr>
          <w:rFonts w:ascii="Times New Roman" w:hAnsi="Times New Roman" w:cs="Times New Roman"/>
          <w:sz w:val="24"/>
          <w:szCs w:val="24"/>
        </w:rPr>
        <w:t>обмен положительным опытом в сфере</w:t>
      </w:r>
      <w:r w:rsidR="00813F03" w:rsidRPr="005804AE">
        <w:rPr>
          <w:sz w:val="24"/>
          <w:szCs w:val="24"/>
        </w:rPr>
        <w:t xml:space="preserve"> </w:t>
      </w:r>
      <w:r w:rsidR="00813F03" w:rsidRPr="005804AE">
        <w:rPr>
          <w:rFonts w:ascii="Times New Roman" w:hAnsi="Times New Roman" w:cs="Times New Roman"/>
          <w:sz w:val="24"/>
          <w:szCs w:val="24"/>
        </w:rPr>
        <w:t>взаимодействия органов власти, общественных и национально-культурных объединений</w:t>
      </w:r>
      <w:r w:rsidRPr="005804AE">
        <w:rPr>
          <w:rFonts w:ascii="Times New Roman" w:hAnsi="Times New Roman" w:cs="Times New Roman"/>
          <w:sz w:val="24"/>
          <w:szCs w:val="24"/>
        </w:rPr>
        <w:t>;</w:t>
      </w:r>
      <w:r w:rsidR="00EA1E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4AE" w:rsidRPr="005804AE" w:rsidRDefault="005804AE" w:rsidP="005804AE">
      <w:pPr>
        <w:pStyle w:val="u-2-msonormal"/>
        <w:spacing w:before="0" w:beforeAutospacing="0" w:after="0" w:afterAutospacing="0"/>
        <w:ind w:firstLine="426"/>
        <w:jc w:val="both"/>
        <w:textAlignment w:val="center"/>
      </w:pPr>
      <w:r w:rsidRPr="005804AE">
        <w:t xml:space="preserve">- комплексное исследование проблем, связанных с выявлением тенденций, методологических основ развития </w:t>
      </w:r>
      <w:proofErr w:type="spellStart"/>
      <w:r w:rsidR="00EA1E7D" w:rsidRPr="009177D5">
        <w:t>этноконфессиональных</w:t>
      </w:r>
      <w:proofErr w:type="spellEnd"/>
      <w:r w:rsidR="00EA1E7D" w:rsidRPr="009177D5">
        <w:t xml:space="preserve"> и межнациональных отношений</w:t>
      </w:r>
      <w:r w:rsidR="00EA1E7D">
        <w:t>,</w:t>
      </w:r>
      <w:r w:rsidR="00EA1E7D" w:rsidRPr="005804AE">
        <w:t xml:space="preserve"> </w:t>
      </w:r>
      <w:r w:rsidRPr="005804AE">
        <w:t>выявление особенностей его проектирования и реализации в условиях полиэтнического и поликультурного региона</w:t>
      </w:r>
      <w:r w:rsidRPr="005804AE">
        <w:rPr>
          <w:bCs/>
        </w:rPr>
        <w:t>;</w:t>
      </w:r>
    </w:p>
    <w:p w:rsidR="005804AE" w:rsidRPr="005804AE" w:rsidRDefault="005804AE" w:rsidP="005804AE">
      <w:pPr>
        <w:pStyle w:val="u-2-msonormal"/>
        <w:spacing w:before="0" w:beforeAutospacing="0" w:after="0" w:afterAutospacing="0"/>
        <w:ind w:firstLine="426"/>
        <w:jc w:val="both"/>
        <w:textAlignment w:val="center"/>
      </w:pPr>
      <w:r w:rsidRPr="005804AE">
        <w:t xml:space="preserve">- изучение опыта зарубежных университетов в решении вопросов </w:t>
      </w:r>
      <w:proofErr w:type="spellStart"/>
      <w:r w:rsidRPr="005804AE">
        <w:t>мультикультурализма</w:t>
      </w:r>
      <w:proofErr w:type="spellEnd"/>
      <w:r w:rsidRPr="005804AE">
        <w:t xml:space="preserve"> в образовании;</w:t>
      </w:r>
    </w:p>
    <w:p w:rsidR="005804AE" w:rsidRPr="005804AE" w:rsidRDefault="005804AE" w:rsidP="005804AE">
      <w:pPr>
        <w:pStyle w:val="u-2-msonormal"/>
        <w:spacing w:before="0" w:beforeAutospacing="0" w:after="0" w:afterAutospacing="0"/>
        <w:ind w:firstLine="426"/>
        <w:jc w:val="both"/>
        <w:textAlignment w:val="center"/>
      </w:pPr>
      <w:r w:rsidRPr="005804AE">
        <w:t xml:space="preserve">- обсуждение психологических проблем </w:t>
      </w:r>
      <w:r w:rsidR="00DD2BAB">
        <w:t>этно</w:t>
      </w:r>
      <w:r w:rsidRPr="005804AE">
        <w:t xml:space="preserve">культурного образования в контексте формирования </w:t>
      </w:r>
      <w:proofErr w:type="spellStart"/>
      <w:r w:rsidRPr="005804AE">
        <w:t>этнорегиональной</w:t>
      </w:r>
      <w:proofErr w:type="spellEnd"/>
      <w:r w:rsidRPr="005804AE">
        <w:t xml:space="preserve"> идентичности;</w:t>
      </w:r>
    </w:p>
    <w:p w:rsidR="005804AE" w:rsidRPr="005804AE" w:rsidRDefault="005804AE" w:rsidP="005804AE">
      <w:pPr>
        <w:pStyle w:val="u-2-msonormal"/>
        <w:spacing w:before="0" w:beforeAutospacing="0" w:after="0" w:afterAutospacing="0"/>
        <w:ind w:firstLine="426"/>
        <w:jc w:val="both"/>
        <w:textAlignment w:val="center"/>
      </w:pPr>
      <w:r w:rsidRPr="005804AE">
        <w:t xml:space="preserve">- </w:t>
      </w:r>
      <w:r w:rsidRPr="005804AE">
        <w:rPr>
          <w:spacing w:val="4"/>
        </w:rPr>
        <w:t>анализ моделей разв</w:t>
      </w:r>
      <w:r w:rsidR="00DD2BAB">
        <w:rPr>
          <w:spacing w:val="4"/>
        </w:rPr>
        <w:t>ития культуры межнационального общения</w:t>
      </w:r>
      <w:r w:rsidRPr="005804AE">
        <w:rPr>
          <w:spacing w:val="4"/>
        </w:rPr>
        <w:t xml:space="preserve"> в системе взаимодействия учебных заведений и учреждений дошкольного, начального, общего, дополнительного и профессионального образования;</w:t>
      </w:r>
    </w:p>
    <w:p w:rsidR="005804AE" w:rsidRPr="005804AE" w:rsidRDefault="005804AE" w:rsidP="005804AE">
      <w:pPr>
        <w:pStyle w:val="u-2-msonormal"/>
        <w:spacing w:before="0" w:beforeAutospacing="0" w:after="0" w:afterAutospacing="0"/>
        <w:ind w:firstLine="426"/>
        <w:jc w:val="both"/>
        <w:textAlignment w:val="center"/>
      </w:pPr>
      <w:r w:rsidRPr="005804AE">
        <w:t xml:space="preserve">- </w:t>
      </w:r>
      <w:r w:rsidRPr="005804AE">
        <w:rPr>
          <w:spacing w:val="4"/>
        </w:rPr>
        <w:t xml:space="preserve">выявление опыта осуществления инновационных практик на образовательных площадках, способствующих развитию </w:t>
      </w:r>
      <w:r w:rsidRPr="005804AE">
        <w:t>системы</w:t>
      </w:r>
      <w:r w:rsidR="00DD2BAB">
        <w:t xml:space="preserve"> этно</w:t>
      </w:r>
      <w:r w:rsidRPr="005804AE">
        <w:t>культурного развития и саморазвития учащейся молодежи;</w:t>
      </w:r>
    </w:p>
    <w:p w:rsidR="00EA1E7D" w:rsidRDefault="005804AE" w:rsidP="00EA1E7D">
      <w:pPr>
        <w:pStyle w:val="u-2-msonormal"/>
        <w:spacing w:before="0" w:beforeAutospacing="0" w:after="0" w:afterAutospacing="0"/>
        <w:ind w:firstLine="426"/>
        <w:jc w:val="both"/>
        <w:textAlignment w:val="center"/>
        <w:rPr>
          <w:spacing w:val="4"/>
        </w:rPr>
      </w:pPr>
      <w:r w:rsidRPr="005804AE">
        <w:t xml:space="preserve">- разработка научно-практических проектов, реализующих идеи межнациональной коммуникации и диалога языков и культур </w:t>
      </w:r>
      <w:r w:rsidRPr="005804AE">
        <w:rPr>
          <w:spacing w:val="4"/>
        </w:rPr>
        <w:t>(</w:t>
      </w:r>
      <w:proofErr w:type="gramStart"/>
      <w:r w:rsidRPr="005804AE">
        <w:rPr>
          <w:spacing w:val="4"/>
        </w:rPr>
        <w:t>кросс-культурных</w:t>
      </w:r>
      <w:proofErr w:type="gramEnd"/>
      <w:r w:rsidRPr="005804AE">
        <w:rPr>
          <w:spacing w:val="4"/>
        </w:rPr>
        <w:t xml:space="preserve">, </w:t>
      </w:r>
      <w:proofErr w:type="spellStart"/>
      <w:r w:rsidRPr="005804AE">
        <w:rPr>
          <w:spacing w:val="4"/>
        </w:rPr>
        <w:t>компоративных</w:t>
      </w:r>
      <w:proofErr w:type="spellEnd"/>
      <w:r w:rsidRPr="005804AE">
        <w:rPr>
          <w:spacing w:val="4"/>
        </w:rPr>
        <w:t xml:space="preserve"> и др.).</w:t>
      </w:r>
    </w:p>
    <w:p w:rsidR="00EA1E7D" w:rsidRDefault="00EA1E7D" w:rsidP="00DD2BAB">
      <w:pPr>
        <w:pStyle w:val="u-2-msonormal"/>
        <w:spacing w:before="0" w:beforeAutospacing="0" w:after="0" w:afterAutospacing="0"/>
        <w:ind w:firstLine="426"/>
        <w:jc w:val="both"/>
        <w:textAlignment w:val="center"/>
        <w:rPr>
          <w:spacing w:val="4"/>
        </w:rPr>
      </w:pPr>
      <w:r>
        <w:rPr>
          <w:spacing w:val="4"/>
        </w:rPr>
        <w:t xml:space="preserve">- </w:t>
      </w:r>
      <w:r w:rsidRPr="005804AE">
        <w:t xml:space="preserve">тиражирование научных работ и результатов исследований в данной сфере. </w:t>
      </w:r>
    </w:p>
    <w:p w:rsidR="00FF3DD7" w:rsidRPr="00182E8F" w:rsidRDefault="00FF3DD7" w:rsidP="00DD2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DD7" w:rsidRPr="00182E8F" w:rsidRDefault="00FF3DD7" w:rsidP="00FF3D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III. Организаторы Конференции</w:t>
      </w:r>
    </w:p>
    <w:p w:rsidR="00FF3DD7" w:rsidRPr="00182E8F" w:rsidRDefault="00FF3DD7" w:rsidP="00FF3D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3.1. Организаторами Конференции выступают:</w:t>
      </w:r>
    </w:p>
    <w:p w:rsidR="00F77715" w:rsidRDefault="00F77715" w:rsidP="00D0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-</w:t>
      </w:r>
      <w:r w:rsidR="00D057D2" w:rsidRPr="00182E8F">
        <w:rPr>
          <w:rFonts w:ascii="Times New Roman" w:hAnsi="Times New Roman" w:cs="Times New Roman"/>
          <w:sz w:val="24"/>
          <w:szCs w:val="24"/>
        </w:rPr>
        <w:t xml:space="preserve"> </w:t>
      </w:r>
      <w:r w:rsidRPr="00182E8F">
        <w:rPr>
          <w:rFonts w:ascii="Times New Roman" w:hAnsi="Times New Roman" w:cs="Times New Roman"/>
          <w:sz w:val="24"/>
          <w:szCs w:val="24"/>
        </w:rPr>
        <w:t>Управление по реализации национальной политики департамента</w:t>
      </w:r>
      <w:r w:rsidR="00DD2BAB">
        <w:rPr>
          <w:rFonts w:ascii="Times New Roman" w:hAnsi="Times New Roman" w:cs="Times New Roman"/>
          <w:sz w:val="24"/>
          <w:szCs w:val="24"/>
        </w:rPr>
        <w:t xml:space="preserve"> </w:t>
      </w:r>
      <w:r w:rsidR="00CD0D12">
        <w:rPr>
          <w:rFonts w:ascii="Times New Roman" w:hAnsi="Times New Roman" w:cs="Times New Roman"/>
          <w:sz w:val="24"/>
          <w:szCs w:val="24"/>
        </w:rPr>
        <w:t>П</w:t>
      </w:r>
      <w:r w:rsidRPr="00182E8F">
        <w:rPr>
          <w:rFonts w:ascii="Times New Roman" w:hAnsi="Times New Roman" w:cs="Times New Roman"/>
          <w:sz w:val="24"/>
          <w:szCs w:val="24"/>
        </w:rPr>
        <w:t>резидента РТ по вопросам внутренней политики</w:t>
      </w:r>
    </w:p>
    <w:p w:rsidR="008262A7" w:rsidRPr="00182E8F" w:rsidRDefault="008262A7" w:rsidP="00D0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2A7">
        <w:rPr>
          <w:rFonts w:ascii="Times New Roman" w:hAnsi="Times New Roman" w:cs="Times New Roman"/>
          <w:sz w:val="24"/>
          <w:szCs w:val="24"/>
        </w:rPr>
        <w:t>- Управления образования г. Казани</w:t>
      </w:r>
    </w:p>
    <w:p w:rsidR="00FF3DD7" w:rsidRPr="00182E8F" w:rsidRDefault="00FF3DD7" w:rsidP="00FF3D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77715" w:rsidRPr="00182E8F">
        <w:rPr>
          <w:rFonts w:ascii="Times New Roman" w:hAnsi="Times New Roman" w:cs="Times New Roman"/>
          <w:sz w:val="24"/>
          <w:szCs w:val="24"/>
        </w:rPr>
        <w:t xml:space="preserve"> Ассамблея народов Татарстана</w:t>
      </w:r>
    </w:p>
    <w:p w:rsidR="00FF3DD7" w:rsidRDefault="00FF3DD7" w:rsidP="00BF1B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- ГБУ «Дом Дружбы народов Татарстана»</w:t>
      </w:r>
    </w:p>
    <w:p w:rsidR="00FF3DD7" w:rsidRPr="00182E8F" w:rsidRDefault="00FF3DD7" w:rsidP="00FF3DD7">
      <w:pPr>
        <w:pStyle w:val="a3"/>
        <w:spacing w:after="0" w:line="240" w:lineRule="auto"/>
        <w:ind w:left="1429"/>
        <w:rPr>
          <w:rFonts w:ascii="Times New Roman" w:hAnsi="Times New Roman" w:cs="Times New Roman"/>
          <w:b/>
          <w:sz w:val="24"/>
          <w:szCs w:val="24"/>
        </w:rPr>
      </w:pPr>
    </w:p>
    <w:p w:rsidR="00FF3DD7" w:rsidRPr="00182E8F" w:rsidRDefault="00FF3DD7" w:rsidP="00FF3DD7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IV. Участники Конференции</w:t>
      </w:r>
    </w:p>
    <w:p w:rsidR="00E7635E" w:rsidRPr="00DD2BAB" w:rsidRDefault="00FF3DD7" w:rsidP="00BF1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4.1. </w:t>
      </w:r>
      <w:r w:rsidR="00E7635E" w:rsidRPr="00E95DF9">
        <w:rPr>
          <w:rFonts w:ascii="Times New Roman" w:hAnsi="Times New Roman" w:cs="Times New Roman"/>
          <w:sz w:val="24"/>
          <w:szCs w:val="24"/>
        </w:rPr>
        <w:t>Для участия в Конференции приглашаются - росс</w:t>
      </w:r>
      <w:r w:rsidR="00E7635E" w:rsidRPr="00DD2BAB">
        <w:rPr>
          <w:rFonts w:ascii="Times New Roman" w:hAnsi="Times New Roman" w:cs="Times New Roman"/>
          <w:sz w:val="24"/>
          <w:szCs w:val="24"/>
        </w:rPr>
        <w:t xml:space="preserve">ийские и зарубежные учёные, специалисты в области педагогики и психологии образования, филологии, философии и социологии, истории, культурологии, политологии, занимающиеся проблемами </w:t>
      </w:r>
      <w:proofErr w:type="spellStart"/>
      <w:r w:rsidR="00E7635E" w:rsidRPr="00DD2BAB">
        <w:rPr>
          <w:rFonts w:ascii="Times New Roman" w:hAnsi="Times New Roman" w:cs="Times New Roman"/>
          <w:sz w:val="24"/>
          <w:szCs w:val="24"/>
        </w:rPr>
        <w:t>этноконфессиональных</w:t>
      </w:r>
      <w:proofErr w:type="spellEnd"/>
      <w:r w:rsidR="00E7635E" w:rsidRPr="00DD2BAB">
        <w:rPr>
          <w:rFonts w:ascii="Times New Roman" w:hAnsi="Times New Roman" w:cs="Times New Roman"/>
          <w:sz w:val="24"/>
          <w:szCs w:val="24"/>
        </w:rPr>
        <w:t xml:space="preserve"> и межнациональных отношений</w:t>
      </w:r>
      <w:r w:rsidR="00E7635E">
        <w:rPr>
          <w:rFonts w:ascii="Times New Roman" w:hAnsi="Times New Roman" w:cs="Times New Roman"/>
          <w:sz w:val="24"/>
          <w:szCs w:val="24"/>
        </w:rPr>
        <w:t>, поликультурного образования</w:t>
      </w:r>
      <w:r w:rsidR="00E7635E" w:rsidRPr="00DD2BAB">
        <w:rPr>
          <w:rFonts w:ascii="Times New Roman" w:hAnsi="Times New Roman" w:cs="Times New Roman"/>
          <w:sz w:val="24"/>
          <w:szCs w:val="24"/>
        </w:rPr>
        <w:t xml:space="preserve">; руководители и сотрудники </w:t>
      </w:r>
      <w:r w:rsidR="00E7635E">
        <w:rPr>
          <w:rFonts w:ascii="Times New Roman" w:hAnsi="Times New Roman" w:cs="Times New Roman"/>
          <w:sz w:val="24"/>
          <w:szCs w:val="24"/>
        </w:rPr>
        <w:t>Управления</w:t>
      </w:r>
      <w:r w:rsidR="00E7635E" w:rsidRPr="00DD2BAB">
        <w:rPr>
          <w:rFonts w:ascii="Times New Roman" w:hAnsi="Times New Roman" w:cs="Times New Roman"/>
          <w:sz w:val="24"/>
          <w:szCs w:val="24"/>
        </w:rPr>
        <w:t xml:space="preserve"> по реализации национальной политики департамента президента РТ по вопросам внутренней политики, </w:t>
      </w:r>
      <w:r w:rsidR="00E7635E">
        <w:rPr>
          <w:rFonts w:ascii="Times New Roman" w:hAnsi="Times New Roman" w:cs="Times New Roman"/>
          <w:sz w:val="24"/>
          <w:szCs w:val="24"/>
        </w:rPr>
        <w:t>Ассамблеи</w:t>
      </w:r>
      <w:r w:rsidR="00E7635E" w:rsidRPr="00DD2BAB">
        <w:rPr>
          <w:rFonts w:ascii="Times New Roman" w:hAnsi="Times New Roman" w:cs="Times New Roman"/>
          <w:sz w:val="24"/>
          <w:szCs w:val="24"/>
        </w:rPr>
        <w:t xml:space="preserve"> народов Татарстана, ГБУ «Дом Дружбы народов Татарстана», Министерства образования и науки Р</w:t>
      </w:r>
      <w:r w:rsidR="00E7635E">
        <w:rPr>
          <w:rFonts w:ascii="Times New Roman" w:hAnsi="Times New Roman" w:cs="Times New Roman"/>
          <w:sz w:val="24"/>
          <w:szCs w:val="24"/>
        </w:rPr>
        <w:t xml:space="preserve">еспублики Татарстан, </w:t>
      </w:r>
      <w:r w:rsidR="00E7635E" w:rsidRPr="00DD2BAB">
        <w:rPr>
          <w:rFonts w:ascii="Times New Roman" w:hAnsi="Times New Roman" w:cs="Times New Roman"/>
          <w:sz w:val="24"/>
          <w:szCs w:val="24"/>
        </w:rPr>
        <w:t xml:space="preserve"> </w:t>
      </w:r>
      <w:r w:rsidR="00E7635E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7635E" w:rsidRPr="00DD2BAB">
        <w:rPr>
          <w:rFonts w:ascii="Times New Roman" w:hAnsi="Times New Roman" w:cs="Times New Roman"/>
          <w:sz w:val="24"/>
          <w:szCs w:val="24"/>
        </w:rPr>
        <w:t xml:space="preserve">образования г. Казани, Министерства культуры Республики Татарстан, практические работники образовательных учреждений дошкольного, начального, общего и </w:t>
      </w:r>
      <w:r w:rsidR="00E7635E" w:rsidRPr="00E7635E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образования. В Конференции могут принять участие студенты, магистранты, </w:t>
      </w:r>
      <w:r w:rsidR="00E7635E">
        <w:rPr>
          <w:rFonts w:ascii="Times New Roman" w:hAnsi="Times New Roman" w:cs="Times New Roman"/>
          <w:sz w:val="24"/>
          <w:szCs w:val="24"/>
        </w:rPr>
        <w:t>аспиранты, молодые ученые вузов</w:t>
      </w:r>
      <w:r w:rsidR="00BF1B03">
        <w:rPr>
          <w:rFonts w:ascii="Times New Roman" w:hAnsi="Times New Roman" w:cs="Times New Roman"/>
          <w:sz w:val="24"/>
          <w:szCs w:val="24"/>
        </w:rPr>
        <w:t xml:space="preserve">, </w:t>
      </w:r>
      <w:r w:rsidR="00BF1B03" w:rsidRPr="00E7635E">
        <w:rPr>
          <w:rFonts w:ascii="Times New Roman" w:hAnsi="Times New Roman" w:cs="Times New Roman"/>
          <w:sz w:val="24"/>
          <w:szCs w:val="24"/>
        </w:rPr>
        <w:t>преподаватели высших и средних специальных учебных заведений</w:t>
      </w:r>
      <w:r w:rsidR="00E7635E">
        <w:rPr>
          <w:rFonts w:ascii="Times New Roman" w:hAnsi="Times New Roman" w:cs="Times New Roman"/>
          <w:sz w:val="24"/>
          <w:szCs w:val="24"/>
        </w:rPr>
        <w:t xml:space="preserve"> </w:t>
      </w:r>
      <w:r w:rsidR="00E7635E" w:rsidRPr="00182E8F">
        <w:rPr>
          <w:rFonts w:ascii="Times New Roman" w:hAnsi="Times New Roman" w:cs="Times New Roman"/>
          <w:sz w:val="24"/>
          <w:szCs w:val="24"/>
        </w:rPr>
        <w:t>Республики Татарстан, субъектов Российской Федерации, зарубежных стран</w:t>
      </w:r>
      <w:r w:rsidR="00BF1B03">
        <w:rPr>
          <w:rFonts w:ascii="Times New Roman" w:hAnsi="Times New Roman" w:cs="Times New Roman"/>
          <w:sz w:val="24"/>
          <w:szCs w:val="24"/>
        </w:rPr>
        <w:t>.</w:t>
      </w:r>
    </w:p>
    <w:p w:rsidR="00E7635E" w:rsidRPr="005804AE" w:rsidRDefault="00E7635E" w:rsidP="00E7635E">
      <w:pPr>
        <w:pStyle w:val="u-2-msonormal"/>
        <w:spacing w:before="0" w:beforeAutospacing="0" w:after="0" w:afterAutospacing="0"/>
        <w:jc w:val="both"/>
        <w:textAlignment w:val="center"/>
      </w:pPr>
      <w:r w:rsidRPr="005804AE">
        <w:t>Формат конференции:</w:t>
      </w:r>
    </w:p>
    <w:p w:rsidR="00E7635E" w:rsidRPr="00E95DF9" w:rsidRDefault="00E7635E" w:rsidP="00E7635E">
      <w:pPr>
        <w:pStyle w:val="u-2-msonormal"/>
        <w:spacing w:before="0" w:beforeAutospacing="0" w:after="0" w:afterAutospacing="0"/>
        <w:jc w:val="both"/>
        <w:textAlignment w:val="center"/>
        <w:rPr>
          <w:color w:val="000000"/>
        </w:rPr>
      </w:pPr>
      <w:r w:rsidRPr="00E95DF9">
        <w:rPr>
          <w:color w:val="000000"/>
        </w:rPr>
        <w:t xml:space="preserve">- пленарное заседание </w:t>
      </w:r>
    </w:p>
    <w:p w:rsidR="00E7635E" w:rsidRPr="00E95DF9" w:rsidRDefault="00E7635E" w:rsidP="00E7635E">
      <w:pPr>
        <w:pStyle w:val="u-2-msonormal"/>
        <w:spacing w:before="0" w:beforeAutospacing="0" w:after="0" w:afterAutospacing="0"/>
        <w:jc w:val="both"/>
        <w:textAlignment w:val="center"/>
      </w:pPr>
      <w:r w:rsidRPr="00E95DF9">
        <w:t>- работа секций по следующим темам:</w:t>
      </w:r>
    </w:p>
    <w:p w:rsidR="00E7635E" w:rsidRDefault="00E7635E" w:rsidP="00FF3D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3DD7" w:rsidRPr="00182E8F" w:rsidRDefault="00FF3DD7" w:rsidP="00FF3DD7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FF3DD7" w:rsidRPr="00182E8F" w:rsidRDefault="00FF3DD7" w:rsidP="00FF3DD7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V. Направления работы Конференции</w:t>
      </w:r>
    </w:p>
    <w:p w:rsidR="00D057D2" w:rsidRPr="00182E8F" w:rsidRDefault="00FF3DD7" w:rsidP="008262A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5.1. В рамках Конференции предлагаются работа секций по следующим </w:t>
      </w:r>
      <w:r w:rsidR="00D057D2" w:rsidRPr="00182E8F">
        <w:rPr>
          <w:rFonts w:ascii="Times New Roman" w:hAnsi="Times New Roman" w:cs="Times New Roman"/>
          <w:sz w:val="24"/>
          <w:szCs w:val="24"/>
        </w:rPr>
        <w:t>темам:</w:t>
      </w:r>
    </w:p>
    <w:p w:rsidR="000526AA" w:rsidRPr="005730D3" w:rsidRDefault="0005535B" w:rsidP="008262A7">
      <w:pPr>
        <w:pStyle w:val="ac"/>
        <w:numPr>
          <w:ilvl w:val="0"/>
          <w:numId w:val="3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0D3">
        <w:rPr>
          <w:rFonts w:ascii="Times New Roman" w:hAnsi="Times New Roman" w:cs="Times New Roman"/>
          <w:sz w:val="24"/>
          <w:szCs w:val="24"/>
        </w:rPr>
        <w:t>Опыт взаимодействия этно-конфессиональных организаций с органами государственной вла</w:t>
      </w:r>
      <w:r w:rsidR="005730D3" w:rsidRPr="005730D3">
        <w:rPr>
          <w:rFonts w:ascii="Times New Roman" w:hAnsi="Times New Roman" w:cs="Times New Roman"/>
          <w:sz w:val="24"/>
          <w:szCs w:val="24"/>
        </w:rPr>
        <w:t>сти в регионах РФ и странах СНГ.</w:t>
      </w:r>
    </w:p>
    <w:p w:rsidR="005730D3" w:rsidRPr="005730D3" w:rsidRDefault="0005535B" w:rsidP="0005535B">
      <w:pPr>
        <w:pStyle w:val="ac"/>
        <w:numPr>
          <w:ilvl w:val="0"/>
          <w:numId w:val="3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0D3">
        <w:rPr>
          <w:rFonts w:ascii="Times New Roman" w:hAnsi="Times New Roman" w:cs="Times New Roman"/>
          <w:sz w:val="24"/>
          <w:szCs w:val="24"/>
        </w:rPr>
        <w:t>Направления сотрудничества общественных и национально-культурных организаций с государственными структурами в рамках реализации стратегии национальной политики</w:t>
      </w:r>
      <w:r w:rsidR="005730D3" w:rsidRPr="005730D3">
        <w:rPr>
          <w:rFonts w:ascii="Times New Roman" w:hAnsi="Times New Roman" w:cs="Times New Roman"/>
          <w:sz w:val="24"/>
          <w:szCs w:val="24"/>
        </w:rPr>
        <w:t>.</w:t>
      </w:r>
    </w:p>
    <w:p w:rsidR="0005535B" w:rsidRPr="005730D3" w:rsidRDefault="005730D3" w:rsidP="0005535B">
      <w:pPr>
        <w:pStyle w:val="ac"/>
        <w:numPr>
          <w:ilvl w:val="0"/>
          <w:numId w:val="3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0D3">
        <w:rPr>
          <w:rFonts w:ascii="Times New Roman" w:hAnsi="Times New Roman" w:cs="Times New Roman"/>
          <w:sz w:val="24"/>
          <w:szCs w:val="24"/>
        </w:rPr>
        <w:t>Научно-образовательные и социологические исследования в области межнациональных и межконфессиональных отношений.</w:t>
      </w:r>
    </w:p>
    <w:p w:rsidR="00F31756" w:rsidRDefault="00F31756" w:rsidP="008262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DD7" w:rsidRPr="00182E8F" w:rsidRDefault="00FF3DD7" w:rsidP="008262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VI. Требования к научно-исследовательским работам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6.1. </w:t>
      </w:r>
      <w:r w:rsidR="00182E8F" w:rsidRPr="00182E8F">
        <w:rPr>
          <w:rFonts w:ascii="Times New Roman" w:hAnsi="Times New Roman" w:cs="Times New Roman"/>
          <w:sz w:val="24"/>
          <w:szCs w:val="24"/>
        </w:rPr>
        <w:t>Р</w:t>
      </w:r>
      <w:r w:rsidRPr="00182E8F">
        <w:rPr>
          <w:rFonts w:ascii="Times New Roman" w:hAnsi="Times New Roman" w:cs="Times New Roman"/>
          <w:sz w:val="24"/>
          <w:szCs w:val="24"/>
        </w:rPr>
        <w:t>аботы должны соответствовать следующим требованиям: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- соответствие тематике, цели и задачам Конференции;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- обоснованность, четкость изложения, доступность в информационном плане, аккуратность;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- использование личных наработок, исследований и мыслей автора в работе;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- актуальность и оригинальность вопросов, поднимающихся в работе.</w:t>
      </w:r>
    </w:p>
    <w:p w:rsidR="00FF3DD7" w:rsidRPr="00182E8F" w:rsidRDefault="00FF3DD7" w:rsidP="00FF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3DD7" w:rsidRPr="00182E8F" w:rsidRDefault="00FF3DD7" w:rsidP="00D82206">
      <w:pPr>
        <w:pStyle w:val="a3"/>
        <w:numPr>
          <w:ilvl w:val="1"/>
          <w:numId w:val="32"/>
        </w:numPr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Условия и порядок проведения Конференции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7.1. Конференция проводится в два этапа:</w:t>
      </w:r>
    </w:p>
    <w:p w:rsidR="00FF3DD7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2E8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82E8F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Pr="00182E8F">
        <w:rPr>
          <w:rFonts w:ascii="Times New Roman" w:hAnsi="Times New Roman" w:cs="Times New Roman"/>
          <w:sz w:val="24"/>
          <w:szCs w:val="24"/>
        </w:rPr>
        <w:t xml:space="preserve"> – отборочный, в ходе которого осуществляется отбор и рецензирование представленных </w:t>
      </w:r>
      <w:r w:rsidR="00F31756">
        <w:rPr>
          <w:rFonts w:ascii="Times New Roman" w:hAnsi="Times New Roman" w:cs="Times New Roman"/>
          <w:sz w:val="24"/>
          <w:szCs w:val="24"/>
        </w:rPr>
        <w:t>работ</w:t>
      </w:r>
      <w:r w:rsidRPr="00182E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2E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DD7" w:rsidRPr="00182E8F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82E8F">
        <w:rPr>
          <w:rFonts w:ascii="Times New Roman" w:hAnsi="Times New Roman" w:cs="Times New Roman"/>
          <w:b/>
          <w:sz w:val="24"/>
          <w:szCs w:val="24"/>
        </w:rPr>
        <w:t xml:space="preserve"> этап </w:t>
      </w:r>
      <w:r w:rsidRPr="00182E8F">
        <w:rPr>
          <w:rFonts w:ascii="Times New Roman" w:hAnsi="Times New Roman" w:cs="Times New Roman"/>
          <w:sz w:val="24"/>
          <w:szCs w:val="24"/>
        </w:rPr>
        <w:t>–</w:t>
      </w:r>
      <w:r w:rsidR="00F77715" w:rsidRPr="00182E8F">
        <w:rPr>
          <w:rFonts w:ascii="Times New Roman" w:hAnsi="Times New Roman" w:cs="Times New Roman"/>
          <w:sz w:val="24"/>
          <w:szCs w:val="24"/>
        </w:rPr>
        <w:t xml:space="preserve"> основной</w:t>
      </w:r>
      <w:r w:rsidR="00182E8F" w:rsidRPr="00182E8F">
        <w:rPr>
          <w:rFonts w:ascii="Times New Roman" w:hAnsi="Times New Roman" w:cs="Times New Roman"/>
          <w:sz w:val="24"/>
          <w:szCs w:val="24"/>
        </w:rPr>
        <w:t>,</w:t>
      </w:r>
      <w:r w:rsidRPr="00182E8F">
        <w:rPr>
          <w:rFonts w:ascii="Times New Roman" w:hAnsi="Times New Roman" w:cs="Times New Roman"/>
          <w:sz w:val="24"/>
          <w:szCs w:val="24"/>
        </w:rPr>
        <w:t xml:space="preserve"> проводится </w:t>
      </w:r>
      <w:r w:rsidRPr="00182E8F">
        <w:rPr>
          <w:rFonts w:ascii="Times New Roman" w:hAnsi="Times New Roman" w:cs="Times New Roman"/>
          <w:b/>
          <w:sz w:val="24"/>
          <w:szCs w:val="24"/>
        </w:rPr>
        <w:t>2</w:t>
      </w:r>
      <w:r w:rsidR="00F77715" w:rsidRPr="00182E8F">
        <w:rPr>
          <w:rFonts w:ascii="Times New Roman" w:hAnsi="Times New Roman" w:cs="Times New Roman"/>
          <w:b/>
          <w:sz w:val="24"/>
          <w:szCs w:val="24"/>
        </w:rPr>
        <w:t>9 апреля</w:t>
      </w:r>
      <w:r w:rsidRPr="00182E8F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77715" w:rsidRPr="00182E8F">
        <w:rPr>
          <w:rFonts w:ascii="Times New Roman" w:hAnsi="Times New Roman" w:cs="Times New Roman"/>
          <w:b/>
          <w:sz w:val="24"/>
          <w:szCs w:val="24"/>
        </w:rPr>
        <w:t>5</w:t>
      </w:r>
      <w:r w:rsidRPr="00182E8F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182E8F">
        <w:rPr>
          <w:rFonts w:ascii="Times New Roman" w:hAnsi="Times New Roman" w:cs="Times New Roman"/>
          <w:sz w:val="24"/>
          <w:szCs w:val="24"/>
        </w:rPr>
        <w:t xml:space="preserve"> на базе ГБУ «Дом Дружбы народов Татарстана» по адресу: </w:t>
      </w:r>
      <w:proofErr w:type="spellStart"/>
      <w:r w:rsidRPr="00182E8F">
        <w:rPr>
          <w:rFonts w:ascii="Times New Roman" w:hAnsi="Times New Roman" w:cs="Times New Roman"/>
          <w:b/>
          <w:sz w:val="24"/>
          <w:szCs w:val="24"/>
        </w:rPr>
        <w:t>г.Казань</w:t>
      </w:r>
      <w:proofErr w:type="spellEnd"/>
      <w:r w:rsidRPr="00182E8F">
        <w:rPr>
          <w:rFonts w:ascii="Times New Roman" w:hAnsi="Times New Roman" w:cs="Times New Roman"/>
          <w:b/>
          <w:sz w:val="24"/>
          <w:szCs w:val="24"/>
        </w:rPr>
        <w:t xml:space="preserve">, ул. </w:t>
      </w:r>
      <w:proofErr w:type="spellStart"/>
      <w:r w:rsidRPr="00182E8F">
        <w:rPr>
          <w:rFonts w:ascii="Times New Roman" w:hAnsi="Times New Roman" w:cs="Times New Roman"/>
          <w:b/>
          <w:sz w:val="24"/>
          <w:szCs w:val="24"/>
        </w:rPr>
        <w:t>Павлюхина</w:t>
      </w:r>
      <w:proofErr w:type="spellEnd"/>
      <w:r w:rsidRPr="00182E8F">
        <w:rPr>
          <w:rFonts w:ascii="Times New Roman" w:hAnsi="Times New Roman" w:cs="Times New Roman"/>
          <w:b/>
          <w:sz w:val="24"/>
          <w:szCs w:val="24"/>
        </w:rPr>
        <w:t>, д.57.</w:t>
      </w:r>
      <w:r w:rsidRPr="00182E8F">
        <w:rPr>
          <w:rFonts w:ascii="Times New Roman" w:hAnsi="Times New Roman" w:cs="Times New Roman"/>
          <w:sz w:val="24"/>
          <w:szCs w:val="24"/>
        </w:rPr>
        <w:t xml:space="preserve"> Выступать с докладом на Конференции могут участники, которые включены в программу Конференции экспертной комиссией.</w:t>
      </w:r>
    </w:p>
    <w:p w:rsidR="00FF3DD7" w:rsidRPr="00D3327D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Регламент </w:t>
      </w:r>
      <w:proofErr w:type="gramStart"/>
      <w:r w:rsidRPr="00182E8F">
        <w:rPr>
          <w:rFonts w:ascii="Times New Roman" w:hAnsi="Times New Roman" w:cs="Times New Roman"/>
          <w:sz w:val="24"/>
          <w:szCs w:val="24"/>
        </w:rPr>
        <w:t xml:space="preserve">выступления участников </w:t>
      </w:r>
      <w:r w:rsidR="00182E8F" w:rsidRPr="00182E8F">
        <w:rPr>
          <w:rFonts w:ascii="Times New Roman" w:hAnsi="Times New Roman" w:cs="Times New Roman"/>
          <w:sz w:val="24"/>
          <w:szCs w:val="24"/>
        </w:rPr>
        <w:t xml:space="preserve">работы секций </w:t>
      </w:r>
      <w:r w:rsidRPr="00182E8F">
        <w:rPr>
          <w:rFonts w:ascii="Times New Roman" w:hAnsi="Times New Roman" w:cs="Times New Roman"/>
          <w:sz w:val="24"/>
          <w:szCs w:val="24"/>
        </w:rPr>
        <w:t>Конференции</w:t>
      </w:r>
      <w:proofErr w:type="gramEnd"/>
      <w:r w:rsidRPr="00182E8F">
        <w:rPr>
          <w:rFonts w:ascii="Times New Roman" w:hAnsi="Times New Roman" w:cs="Times New Roman"/>
          <w:sz w:val="24"/>
          <w:szCs w:val="24"/>
        </w:rPr>
        <w:t xml:space="preserve"> предусматривает публичн</w:t>
      </w:r>
      <w:r w:rsidR="00182E8F" w:rsidRPr="00182E8F">
        <w:rPr>
          <w:rFonts w:ascii="Times New Roman" w:hAnsi="Times New Roman" w:cs="Times New Roman"/>
          <w:sz w:val="24"/>
          <w:szCs w:val="24"/>
        </w:rPr>
        <w:t>ую презентацию</w:t>
      </w:r>
      <w:r w:rsidRPr="00182E8F">
        <w:rPr>
          <w:rFonts w:ascii="Times New Roman" w:hAnsi="Times New Roman" w:cs="Times New Roman"/>
          <w:sz w:val="24"/>
          <w:szCs w:val="24"/>
        </w:rPr>
        <w:t xml:space="preserve"> научно-исследовательской работы (продолжительность – до 7 мин.) и </w:t>
      </w:r>
      <w:r w:rsidRPr="00D3327D">
        <w:rPr>
          <w:rFonts w:ascii="Times New Roman" w:hAnsi="Times New Roman" w:cs="Times New Roman"/>
          <w:sz w:val="24"/>
          <w:szCs w:val="24"/>
        </w:rPr>
        <w:t>дискуссии (до 5 мин.).</w:t>
      </w:r>
    </w:p>
    <w:p w:rsidR="00FF3DD7" w:rsidRPr="00D3327D" w:rsidRDefault="00FF3DD7" w:rsidP="00826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7D">
        <w:rPr>
          <w:rFonts w:ascii="Times New Roman" w:hAnsi="Times New Roman" w:cs="Times New Roman"/>
          <w:sz w:val="24"/>
          <w:szCs w:val="24"/>
        </w:rPr>
        <w:t>7.2. В заявке на участие в Конференции необходимо указать следующие данные:</w:t>
      </w:r>
    </w:p>
    <w:p w:rsidR="00D3327D" w:rsidRPr="00D3327D" w:rsidRDefault="00D3327D" w:rsidP="00D3327D">
      <w:pPr>
        <w:ind w:firstLine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3327D">
        <w:rPr>
          <w:rFonts w:ascii="Times New Roman" w:hAnsi="Times New Roman" w:cs="Times New Roman"/>
          <w:spacing w:val="-2"/>
          <w:sz w:val="24"/>
          <w:szCs w:val="24"/>
        </w:rPr>
        <w:t xml:space="preserve">Сведения об авторах требуется </w:t>
      </w:r>
      <w:r w:rsidRPr="00D3327D">
        <w:rPr>
          <w:rFonts w:ascii="Times New Roman" w:hAnsi="Times New Roman" w:cs="Times New Roman"/>
          <w:b/>
          <w:spacing w:val="-2"/>
          <w:sz w:val="24"/>
          <w:szCs w:val="24"/>
        </w:rPr>
        <w:t>оформить в табличной форме</w:t>
      </w:r>
      <w:r w:rsidRPr="00D3327D">
        <w:rPr>
          <w:rFonts w:ascii="Times New Roman" w:hAnsi="Times New Roman" w:cs="Times New Roman"/>
          <w:spacing w:val="-2"/>
          <w:sz w:val="24"/>
          <w:szCs w:val="24"/>
        </w:rPr>
        <w:t>. В имени файла со сведениями об авторе укажите заявка и фамилию первого автора (например, заявка Петров).</w:t>
      </w:r>
    </w:p>
    <w:p w:rsidR="00D3327D" w:rsidRDefault="00D3327D" w:rsidP="00D3327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D3327D" w:rsidRPr="002C1A40" w:rsidRDefault="00D3327D" w:rsidP="00D3327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A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ЗАЯВКА </w:t>
      </w:r>
    </w:p>
    <w:p w:rsidR="00D3327D" w:rsidRPr="002C1A40" w:rsidRDefault="00D3327D" w:rsidP="00D3327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1A40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Pr="002C1A40">
        <w:rPr>
          <w:rFonts w:ascii="Times New Roman" w:hAnsi="Times New Roman" w:cs="Times New Roman"/>
          <w:color w:val="000000"/>
          <w:sz w:val="24"/>
          <w:szCs w:val="24"/>
        </w:rPr>
        <w:t xml:space="preserve">Международной научно-практической конференции </w:t>
      </w:r>
    </w:p>
    <w:p w:rsidR="00D3327D" w:rsidRPr="00182E8F" w:rsidRDefault="00D3327D" w:rsidP="00D332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 xml:space="preserve">«Взаимодействие органов </w:t>
      </w:r>
      <w:proofErr w:type="spellStart"/>
      <w:r w:rsidRPr="00182E8F">
        <w:rPr>
          <w:rFonts w:ascii="Times New Roman" w:hAnsi="Times New Roman" w:cs="Times New Roman"/>
          <w:b/>
          <w:sz w:val="24"/>
          <w:szCs w:val="24"/>
        </w:rPr>
        <w:t>гос</w:t>
      </w:r>
      <w:r>
        <w:rPr>
          <w:rFonts w:ascii="Times New Roman" w:hAnsi="Times New Roman" w:cs="Times New Roman"/>
          <w:b/>
          <w:sz w:val="24"/>
          <w:szCs w:val="24"/>
        </w:rPr>
        <w:t>ударственнной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E8F">
        <w:rPr>
          <w:rFonts w:ascii="Times New Roman" w:hAnsi="Times New Roman" w:cs="Times New Roman"/>
          <w:b/>
          <w:sz w:val="24"/>
          <w:szCs w:val="24"/>
        </w:rPr>
        <w:t>власти и общественных о</w:t>
      </w:r>
      <w:r w:rsidR="003D6A0F">
        <w:rPr>
          <w:rFonts w:ascii="Times New Roman" w:hAnsi="Times New Roman" w:cs="Times New Roman"/>
          <w:b/>
          <w:sz w:val="24"/>
          <w:szCs w:val="24"/>
        </w:rPr>
        <w:t xml:space="preserve">бъединений по гармонизации </w:t>
      </w:r>
      <w:proofErr w:type="spellStart"/>
      <w:r w:rsidR="003D6A0F">
        <w:rPr>
          <w:rFonts w:ascii="Times New Roman" w:hAnsi="Times New Roman" w:cs="Times New Roman"/>
          <w:b/>
          <w:sz w:val="24"/>
          <w:szCs w:val="24"/>
        </w:rPr>
        <w:t>этно</w:t>
      </w:r>
      <w:r w:rsidRPr="00182E8F">
        <w:rPr>
          <w:rFonts w:ascii="Times New Roman" w:hAnsi="Times New Roman" w:cs="Times New Roman"/>
          <w:b/>
          <w:sz w:val="24"/>
          <w:szCs w:val="24"/>
        </w:rPr>
        <w:t>конфессиональных</w:t>
      </w:r>
      <w:proofErr w:type="spellEnd"/>
      <w:r w:rsidRPr="00182E8F">
        <w:rPr>
          <w:rFonts w:ascii="Times New Roman" w:hAnsi="Times New Roman" w:cs="Times New Roman"/>
          <w:b/>
          <w:sz w:val="24"/>
          <w:szCs w:val="24"/>
        </w:rPr>
        <w:t xml:space="preserve"> и межнациональных отношений: региональный аспект» 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7"/>
        <w:gridCol w:w="1985"/>
      </w:tblGrid>
      <w:tr w:rsidR="00D3327D" w:rsidRPr="005C0939" w:rsidTr="00FA5BFF">
        <w:trPr>
          <w:trHeight w:val="135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(полностью)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Тема доклада</w:t>
            </w:r>
            <w:r w:rsidR="00FC305C">
              <w:rPr>
                <w:rFonts w:ascii="Times New Roman" w:hAnsi="Times New Roman" w:cs="Times New Roman"/>
                <w:sz w:val="20"/>
                <w:szCs w:val="20"/>
              </w:rPr>
              <w:t xml:space="preserve"> (на языке выступления)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Форма участия (очное, заочное)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ind w:right="62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 xml:space="preserve">Место работы, учебы </w:t>
            </w:r>
            <w:r w:rsidRPr="003D22D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(полное название учреждения, без сокращений)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Ученая степень, почетное звание (если есть)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Почтовый адрес (с индексом)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Телефон домашний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Телефон мобильный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327D" w:rsidRPr="005C0939" w:rsidTr="00FA5BF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D22D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27D" w:rsidRPr="003D22D1" w:rsidRDefault="00D3327D" w:rsidP="00FA5B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3327D" w:rsidRPr="003D22D1" w:rsidRDefault="00D3327D" w:rsidP="002C1A40">
      <w:pPr>
        <w:spacing w:line="235" w:lineRule="auto"/>
        <w:jc w:val="both"/>
        <w:rPr>
          <w:sz w:val="24"/>
          <w:szCs w:val="24"/>
        </w:rPr>
      </w:pPr>
      <w:r w:rsidRPr="002C1A40">
        <w:rPr>
          <w:rFonts w:ascii="Times New Roman" w:hAnsi="Times New Roman" w:cs="Times New Roman"/>
          <w:sz w:val="24"/>
          <w:szCs w:val="24"/>
        </w:rPr>
        <w:t>При получении материалов, оргкомитет отправляет в адрес автора письмо «Материалы получены».</w:t>
      </w:r>
      <w:r w:rsidRPr="003D22D1">
        <w:rPr>
          <w:sz w:val="24"/>
          <w:szCs w:val="24"/>
        </w:rPr>
        <w:t xml:space="preserve"> </w:t>
      </w:r>
      <w:r w:rsidRPr="003D22D1">
        <w:rPr>
          <w:rFonts w:ascii="Times New Roman" w:hAnsi="Times New Roman" w:cs="Times New Roman"/>
          <w:sz w:val="24"/>
          <w:szCs w:val="24"/>
        </w:rPr>
        <w:t xml:space="preserve">Сборнику материалов конференции присваивается международный индекс </w:t>
      </w:r>
      <w:r w:rsidRPr="003D22D1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D22D1">
        <w:rPr>
          <w:rFonts w:ascii="Times New Roman" w:hAnsi="Times New Roman" w:cs="Times New Roman"/>
          <w:sz w:val="24"/>
          <w:szCs w:val="24"/>
        </w:rPr>
        <w:t>. Материалы конференции рассылаются по основным библиотекам России и зарубежья. По материалам конференции будет опубликован сборник статей</w:t>
      </w:r>
      <w:r>
        <w:rPr>
          <w:rFonts w:ascii="Times New Roman" w:hAnsi="Times New Roman" w:cs="Times New Roman"/>
          <w:sz w:val="24"/>
          <w:szCs w:val="24"/>
        </w:rPr>
        <w:t>. Статьи от 5 страниц.</w:t>
      </w:r>
    </w:p>
    <w:p w:rsidR="00D3327D" w:rsidRPr="002C1A40" w:rsidRDefault="00D3327D" w:rsidP="002C1A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Прием</w:t>
      </w:r>
      <w:r>
        <w:rPr>
          <w:rFonts w:ascii="Times New Roman" w:hAnsi="Times New Roman" w:cs="Times New Roman"/>
          <w:sz w:val="24"/>
          <w:szCs w:val="24"/>
        </w:rPr>
        <w:t xml:space="preserve"> заявок на участие, материалов конференции </w:t>
      </w:r>
      <w:r w:rsidRPr="00182E8F">
        <w:rPr>
          <w:rFonts w:ascii="Times New Roman" w:hAnsi="Times New Roman" w:cs="Times New Roman"/>
          <w:sz w:val="24"/>
          <w:szCs w:val="24"/>
        </w:rPr>
        <w:t>осуществляется в электронном виде</w:t>
      </w:r>
      <w:r>
        <w:rPr>
          <w:rFonts w:ascii="Times New Roman" w:hAnsi="Times New Roman" w:cs="Times New Roman"/>
          <w:sz w:val="24"/>
          <w:szCs w:val="24"/>
        </w:rPr>
        <w:t xml:space="preserve"> на адрес:</w:t>
      </w:r>
      <w:r w:rsidR="00C818F8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443B61" w:rsidRPr="00443B61">
          <w:rPr>
            <w:b/>
            <w:color w:val="0000FF"/>
            <w:u w:val="single"/>
            <w:lang w:val="en-US"/>
          </w:rPr>
          <w:t>kazan</w:t>
        </w:r>
        <w:r w:rsidR="00443B61" w:rsidRPr="00443B61">
          <w:rPr>
            <w:b/>
            <w:color w:val="0000FF"/>
            <w:u w:val="single"/>
          </w:rPr>
          <w:t>-</w:t>
        </w:r>
        <w:r w:rsidR="00443B61" w:rsidRPr="00443B61">
          <w:rPr>
            <w:b/>
            <w:color w:val="0000FF"/>
            <w:u w:val="single"/>
            <w:lang w:val="en-US"/>
          </w:rPr>
          <w:t>kfu</w:t>
        </w:r>
        <w:r w:rsidR="00443B61" w:rsidRPr="00443B61">
          <w:rPr>
            <w:b/>
            <w:color w:val="0000FF"/>
            <w:u w:val="single"/>
          </w:rPr>
          <w:t>@</w:t>
        </w:r>
        <w:r w:rsidR="00443B61" w:rsidRPr="00443B61">
          <w:rPr>
            <w:b/>
            <w:color w:val="0000FF"/>
            <w:u w:val="single"/>
            <w:lang w:val="en-US"/>
          </w:rPr>
          <w:t>mail</w:t>
        </w:r>
        <w:r w:rsidR="00443B61" w:rsidRPr="00443B61">
          <w:rPr>
            <w:b/>
            <w:color w:val="0000FF"/>
            <w:u w:val="single"/>
          </w:rPr>
          <w:t>.</w:t>
        </w:r>
        <w:proofErr w:type="spellStart"/>
        <w:r w:rsidR="00443B61" w:rsidRPr="00443B61">
          <w:rPr>
            <w:b/>
            <w:color w:val="0000FF"/>
            <w:u w:val="single"/>
            <w:lang w:val="en-US"/>
          </w:rPr>
          <w:t>ru</w:t>
        </w:r>
        <w:proofErr w:type="spellEnd"/>
      </w:hyperlink>
    </w:p>
    <w:p w:rsidR="00D3327D" w:rsidRPr="00182E8F" w:rsidRDefault="00D3327D" w:rsidP="002C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Участники, прошедшие отбор будут уведомлены об этом посредством электронной почты или телефонного звонка на указанные в заявке адреса и номера телефонов.</w:t>
      </w:r>
    </w:p>
    <w:p w:rsidR="00FF3DD7" w:rsidRPr="00D3327D" w:rsidRDefault="00FF3DD7" w:rsidP="002C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27D" w:rsidRPr="002C1A40" w:rsidRDefault="006F6E08" w:rsidP="002C1A40">
      <w:pPr>
        <w:jc w:val="center"/>
        <w:rPr>
          <w:rFonts w:ascii="Times New Roman" w:hAnsi="Times New Roman" w:cs="Times New Roman"/>
          <w:b/>
          <w:spacing w:val="-2"/>
          <w:sz w:val="20"/>
          <w:szCs w:val="20"/>
        </w:rPr>
      </w:pPr>
      <w:r w:rsidRPr="002C1A40">
        <w:rPr>
          <w:rFonts w:ascii="Times New Roman" w:hAnsi="Times New Roman" w:cs="Times New Roman"/>
          <w:b/>
          <w:sz w:val="24"/>
          <w:szCs w:val="24"/>
        </w:rPr>
        <w:t xml:space="preserve">7.3. </w:t>
      </w:r>
      <w:r w:rsidR="00D3327D" w:rsidRPr="002C1A40">
        <w:rPr>
          <w:rFonts w:ascii="Times New Roman" w:hAnsi="Times New Roman" w:cs="Times New Roman"/>
          <w:b/>
          <w:spacing w:val="-2"/>
          <w:sz w:val="20"/>
          <w:szCs w:val="20"/>
        </w:rPr>
        <w:t>ТРЕБОВАНИЯ К ОФОРМЛЕНИЮ МАТЕРИАЛОВ</w:t>
      </w:r>
    </w:p>
    <w:p w:rsidR="00D3327D" w:rsidRPr="00F31756" w:rsidRDefault="00D3327D" w:rsidP="002C1A40">
      <w:pPr>
        <w:jc w:val="both"/>
        <w:rPr>
          <w:rFonts w:ascii="Times New Roman" w:hAnsi="Times New Roman" w:cs="Times New Roman"/>
          <w:sz w:val="24"/>
          <w:szCs w:val="24"/>
        </w:rPr>
      </w:pPr>
      <w:r w:rsidRPr="00F31756">
        <w:rPr>
          <w:rFonts w:ascii="Times New Roman" w:hAnsi="Times New Roman" w:cs="Times New Roman"/>
          <w:sz w:val="24"/>
          <w:szCs w:val="24"/>
        </w:rPr>
        <w:t xml:space="preserve">Материалы доклада объемом 5 страниц должны быть оформлены в текстовом редакторе </w:t>
      </w:r>
      <w:proofErr w:type="spellStart"/>
      <w:r w:rsidRPr="00F31756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F31756">
        <w:rPr>
          <w:rFonts w:ascii="Times New Roman" w:hAnsi="Times New Roman" w:cs="Times New Roman"/>
          <w:sz w:val="24"/>
          <w:szCs w:val="24"/>
        </w:rPr>
        <w:t xml:space="preserve"> 2000/2003, шрифт </w:t>
      </w:r>
      <w:proofErr w:type="spellStart"/>
      <w:r w:rsidRPr="00F31756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F3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756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F3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756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F31756">
        <w:rPr>
          <w:rFonts w:ascii="Times New Roman" w:hAnsi="Times New Roman" w:cs="Times New Roman"/>
          <w:sz w:val="24"/>
          <w:szCs w:val="24"/>
        </w:rPr>
        <w:t xml:space="preserve">, размер шрифта 14,  межстрочный интервал 1,5 , все поля по </w:t>
      </w:r>
      <w:smartTag w:uri="urn:schemas-microsoft-com:office:smarttags" w:element="metricconverter">
        <w:smartTagPr>
          <w:attr w:name="ProductID" w:val="20 мм"/>
        </w:smartTagPr>
        <w:r w:rsidRPr="00F31756">
          <w:rPr>
            <w:rFonts w:ascii="Times New Roman" w:hAnsi="Times New Roman" w:cs="Times New Roman"/>
            <w:sz w:val="24"/>
            <w:szCs w:val="24"/>
          </w:rPr>
          <w:t>20 мм</w:t>
        </w:r>
      </w:smartTag>
      <w:r w:rsidRPr="00F31756">
        <w:rPr>
          <w:rFonts w:ascii="Times New Roman" w:hAnsi="Times New Roman" w:cs="Times New Roman"/>
          <w:sz w:val="24"/>
          <w:szCs w:val="24"/>
        </w:rPr>
        <w:t>, 1-я строка – название публикации, 2-я строка – ФИО, место работы.</w:t>
      </w:r>
      <w:r w:rsidR="000D74F1">
        <w:rPr>
          <w:rFonts w:ascii="Times New Roman" w:hAnsi="Times New Roman" w:cs="Times New Roman"/>
          <w:sz w:val="24"/>
          <w:szCs w:val="24"/>
        </w:rPr>
        <w:t xml:space="preserve"> </w:t>
      </w:r>
      <w:r w:rsidRPr="00F31756">
        <w:rPr>
          <w:rFonts w:ascii="Times New Roman" w:hAnsi="Times New Roman" w:cs="Times New Roman"/>
          <w:sz w:val="24"/>
          <w:szCs w:val="24"/>
        </w:rPr>
        <w:t>(Приложение 1)</w:t>
      </w:r>
    </w:p>
    <w:p w:rsidR="00D3327D" w:rsidRPr="00F31756" w:rsidRDefault="00D3327D" w:rsidP="008262A7">
      <w:pPr>
        <w:jc w:val="both"/>
        <w:rPr>
          <w:rFonts w:ascii="Times New Roman" w:hAnsi="Times New Roman" w:cs="Times New Roman"/>
          <w:sz w:val="24"/>
          <w:szCs w:val="24"/>
        </w:rPr>
      </w:pPr>
      <w:r w:rsidRPr="00F31756">
        <w:rPr>
          <w:rFonts w:ascii="Times New Roman" w:hAnsi="Times New Roman" w:cs="Times New Roman"/>
          <w:sz w:val="24"/>
          <w:szCs w:val="24"/>
        </w:rPr>
        <w:t>В начале статьи должна быть представлена следующая информация об ее авторе:</w:t>
      </w:r>
    </w:p>
    <w:p w:rsidR="00D3327D" w:rsidRPr="00F31756" w:rsidRDefault="00D3327D" w:rsidP="008262A7">
      <w:pPr>
        <w:numPr>
          <w:ilvl w:val="0"/>
          <w:numId w:val="34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31756">
        <w:rPr>
          <w:rFonts w:ascii="Times New Roman" w:hAnsi="Times New Roman" w:cs="Times New Roman"/>
          <w:sz w:val="24"/>
          <w:szCs w:val="24"/>
        </w:rPr>
        <w:t>название статьи;</w:t>
      </w:r>
    </w:p>
    <w:p w:rsidR="00D3327D" w:rsidRPr="00F31756" w:rsidRDefault="00D3327D" w:rsidP="008262A7">
      <w:pPr>
        <w:numPr>
          <w:ilvl w:val="0"/>
          <w:numId w:val="34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31756">
        <w:rPr>
          <w:rFonts w:ascii="Times New Roman" w:hAnsi="Times New Roman" w:cs="Times New Roman"/>
          <w:sz w:val="24"/>
          <w:szCs w:val="24"/>
        </w:rPr>
        <w:t>фамилия, имя, отчество автора (без сокращений);</w:t>
      </w:r>
    </w:p>
    <w:p w:rsidR="00D3327D" w:rsidRDefault="00D3327D" w:rsidP="008262A7">
      <w:pPr>
        <w:numPr>
          <w:ilvl w:val="0"/>
          <w:numId w:val="34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должность, место работы</w:t>
      </w:r>
      <w:r w:rsidRPr="00F31756">
        <w:rPr>
          <w:rFonts w:ascii="Times New Roman" w:hAnsi="Times New Roman" w:cs="Times New Roman"/>
          <w:sz w:val="24"/>
          <w:szCs w:val="24"/>
        </w:rPr>
        <w:t>;</w:t>
      </w:r>
    </w:p>
    <w:p w:rsidR="00D3327D" w:rsidRDefault="00D3327D" w:rsidP="008262A7">
      <w:pPr>
        <w:numPr>
          <w:ilvl w:val="0"/>
          <w:numId w:val="34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адрес</w:t>
      </w:r>
      <w:r w:rsidR="002C1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r>
        <w:rPr>
          <w:rFonts w:ascii="Times New Roman" w:hAnsi="Times New Roman" w:cs="Times New Roman"/>
          <w:sz w:val="24"/>
          <w:szCs w:val="24"/>
        </w:rPr>
        <w:t>:)</w:t>
      </w:r>
    </w:p>
    <w:p w:rsidR="00D3327D" w:rsidRDefault="00D3327D" w:rsidP="00D3327D">
      <w:pPr>
        <w:spacing w:line="238" w:lineRule="auto"/>
        <w:ind w:firstLine="284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25500">
        <w:rPr>
          <w:rFonts w:ascii="Times New Roman" w:hAnsi="Times New Roman" w:cs="Times New Roman"/>
          <w:spacing w:val="-4"/>
          <w:sz w:val="24"/>
          <w:szCs w:val="24"/>
        </w:rPr>
        <w:t xml:space="preserve">Сноски на литературу </w:t>
      </w:r>
      <w:r w:rsidRPr="00A25500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>в квадратных скобках</w:t>
      </w:r>
      <w:r w:rsidRPr="00A25500">
        <w:rPr>
          <w:rFonts w:ascii="Times New Roman" w:hAnsi="Times New Roman" w:cs="Times New Roman"/>
          <w:spacing w:val="-4"/>
          <w:sz w:val="24"/>
          <w:szCs w:val="24"/>
        </w:rPr>
        <w:t xml:space="preserve">. Наличие списка литературы обязательно. Переносы не ставить. </w:t>
      </w:r>
      <w:r w:rsidRPr="00A25500">
        <w:rPr>
          <w:rFonts w:ascii="Times New Roman" w:hAnsi="Times New Roman" w:cs="Times New Roman"/>
          <w:spacing w:val="-3"/>
          <w:sz w:val="24"/>
          <w:szCs w:val="24"/>
        </w:rPr>
        <w:t xml:space="preserve">В электронном варианте каждая статья должна быть в отдельном файле. В имени файла укажите номер секции и фамилию автора (например, 1 Петров). </w:t>
      </w:r>
    </w:p>
    <w:p w:rsidR="003D6A0F" w:rsidRPr="00A25500" w:rsidRDefault="003D6A0F" w:rsidP="00D3327D">
      <w:pPr>
        <w:spacing w:line="238" w:lineRule="auto"/>
        <w:ind w:firstLine="284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FF3DD7" w:rsidRPr="00182E8F" w:rsidRDefault="00FF3DD7" w:rsidP="00FF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3DD7" w:rsidRPr="00182E8F" w:rsidRDefault="00FF3DD7" w:rsidP="00D82206">
      <w:pPr>
        <w:pStyle w:val="a3"/>
        <w:numPr>
          <w:ilvl w:val="1"/>
          <w:numId w:val="32"/>
        </w:numPr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>Подведение итогов конференции</w:t>
      </w:r>
    </w:p>
    <w:p w:rsidR="00FF3DD7" w:rsidRPr="00182E8F" w:rsidRDefault="00FF3DD7" w:rsidP="002C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>8.1. По итогам Конференции издается сборник лучших работ участников Конференции.</w:t>
      </w:r>
    </w:p>
    <w:p w:rsidR="00FF3DD7" w:rsidRDefault="00FF3DD7" w:rsidP="002C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8F">
        <w:rPr>
          <w:rFonts w:ascii="Times New Roman" w:hAnsi="Times New Roman" w:cs="Times New Roman"/>
          <w:sz w:val="24"/>
          <w:szCs w:val="24"/>
        </w:rPr>
        <w:t xml:space="preserve">8.2. </w:t>
      </w:r>
      <w:r w:rsidR="00506242" w:rsidRPr="00182E8F">
        <w:rPr>
          <w:rFonts w:ascii="Times New Roman" w:hAnsi="Times New Roman" w:cs="Times New Roman"/>
          <w:sz w:val="24"/>
          <w:szCs w:val="24"/>
        </w:rPr>
        <w:t>В</w:t>
      </w:r>
      <w:r w:rsidRPr="00182E8F">
        <w:rPr>
          <w:rFonts w:ascii="Times New Roman" w:hAnsi="Times New Roman" w:cs="Times New Roman"/>
          <w:sz w:val="24"/>
          <w:szCs w:val="24"/>
        </w:rPr>
        <w:t xml:space="preserve">се участники Конференции получают </w:t>
      </w:r>
      <w:r w:rsidR="00506242" w:rsidRPr="00182E8F">
        <w:rPr>
          <w:rFonts w:ascii="Times New Roman" w:hAnsi="Times New Roman" w:cs="Times New Roman"/>
          <w:sz w:val="24"/>
          <w:szCs w:val="24"/>
        </w:rPr>
        <w:t>дипломы участников</w:t>
      </w:r>
      <w:r w:rsidRPr="00182E8F">
        <w:rPr>
          <w:rFonts w:ascii="Times New Roman" w:hAnsi="Times New Roman" w:cs="Times New Roman"/>
          <w:sz w:val="24"/>
          <w:szCs w:val="24"/>
        </w:rPr>
        <w:t>.</w:t>
      </w:r>
    </w:p>
    <w:p w:rsidR="00D82206" w:rsidRPr="00D82206" w:rsidRDefault="00D82206" w:rsidP="00FF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206" w:rsidRPr="00D82206" w:rsidRDefault="00D82206" w:rsidP="00D82206">
      <w:pPr>
        <w:spacing w:after="0" w:line="240" w:lineRule="auto"/>
        <w:ind w:left="360" w:firstLine="290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82206">
        <w:rPr>
          <w:rFonts w:ascii="Times New Roman" w:hAnsi="Times New Roman" w:cs="Times New Roman"/>
          <w:b/>
          <w:sz w:val="24"/>
          <w:szCs w:val="24"/>
        </w:rPr>
        <w:t xml:space="preserve"> Финансовые условия</w:t>
      </w:r>
    </w:p>
    <w:p w:rsidR="00D82206" w:rsidRPr="00D82206" w:rsidRDefault="00D82206" w:rsidP="00D82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D82206">
        <w:rPr>
          <w:rFonts w:ascii="Times New Roman" w:hAnsi="Times New Roman" w:cs="Times New Roman"/>
          <w:sz w:val="24"/>
          <w:szCs w:val="24"/>
        </w:rPr>
        <w:t>.1. Финансирование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D82206">
        <w:rPr>
          <w:rFonts w:ascii="Times New Roman" w:hAnsi="Times New Roman" w:cs="Times New Roman"/>
          <w:sz w:val="24"/>
          <w:szCs w:val="24"/>
        </w:rPr>
        <w:t xml:space="preserve"> проведения </w:t>
      </w:r>
      <w:r>
        <w:rPr>
          <w:rFonts w:ascii="Times New Roman" w:hAnsi="Times New Roman" w:cs="Times New Roman"/>
          <w:sz w:val="24"/>
          <w:szCs w:val="24"/>
        </w:rPr>
        <w:t>Конференции</w:t>
      </w:r>
      <w:r w:rsidRPr="00D82206">
        <w:rPr>
          <w:rFonts w:ascii="Times New Roman" w:hAnsi="Times New Roman" w:cs="Times New Roman"/>
          <w:sz w:val="24"/>
          <w:szCs w:val="24"/>
        </w:rPr>
        <w:t xml:space="preserve">, расходы по награждению участников дипломами, благодарственными письмами и информационной печатной продукцией, питание  осуществляется за счет организаторов. </w:t>
      </w:r>
    </w:p>
    <w:p w:rsidR="00D82206" w:rsidRPr="00D82206" w:rsidRDefault="00D82206" w:rsidP="00D82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D82206">
        <w:rPr>
          <w:rFonts w:ascii="Times New Roman" w:hAnsi="Times New Roman" w:cs="Times New Roman"/>
          <w:sz w:val="24"/>
          <w:szCs w:val="24"/>
        </w:rPr>
        <w:t xml:space="preserve">.2. Транспортные расходы по приезду и отъезду от места проведения </w:t>
      </w:r>
      <w:r w:rsidR="00CD0D12">
        <w:rPr>
          <w:rFonts w:ascii="Times New Roman" w:hAnsi="Times New Roman" w:cs="Times New Roman"/>
          <w:sz w:val="24"/>
          <w:szCs w:val="24"/>
        </w:rPr>
        <w:t>конференции</w:t>
      </w:r>
      <w:r w:rsidR="002C1A40">
        <w:rPr>
          <w:rFonts w:ascii="Times New Roman" w:hAnsi="Times New Roman" w:cs="Times New Roman"/>
          <w:sz w:val="24"/>
          <w:szCs w:val="24"/>
        </w:rPr>
        <w:t>,</w:t>
      </w:r>
      <w:r w:rsidR="007F46C0">
        <w:rPr>
          <w:rFonts w:ascii="Times New Roman" w:hAnsi="Times New Roman" w:cs="Times New Roman"/>
          <w:sz w:val="24"/>
          <w:szCs w:val="24"/>
        </w:rPr>
        <w:t xml:space="preserve"> и проживание </w:t>
      </w:r>
      <w:r w:rsidRPr="00D82206">
        <w:rPr>
          <w:rFonts w:ascii="Times New Roman" w:hAnsi="Times New Roman" w:cs="Times New Roman"/>
          <w:sz w:val="24"/>
          <w:szCs w:val="24"/>
        </w:rPr>
        <w:t>осуществляются за счет направляющей стороны.</w:t>
      </w:r>
    </w:p>
    <w:p w:rsidR="00D82206" w:rsidRDefault="00D82206" w:rsidP="00FF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181D" w:rsidRPr="002C1A40" w:rsidRDefault="0078181D" w:rsidP="0078181D">
      <w:pPr>
        <w:pStyle w:val="ac"/>
        <w:jc w:val="center"/>
        <w:rPr>
          <w:rFonts w:ascii="Times New Roman" w:hAnsi="Times New Roman" w:cs="Times New Roman"/>
        </w:rPr>
      </w:pPr>
      <w:r w:rsidRPr="002C1A40">
        <w:rPr>
          <w:rFonts w:ascii="Times New Roman" w:hAnsi="Times New Roman" w:cs="Times New Roman"/>
          <w:b/>
        </w:rPr>
        <w:t>СОСТАВ ОРГКОМИТЕТА</w:t>
      </w:r>
    </w:p>
    <w:p w:rsidR="0078181D" w:rsidRPr="00182E8F" w:rsidRDefault="0078181D" w:rsidP="0078181D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182E8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tbl>
      <w:tblPr>
        <w:tblStyle w:val="ad"/>
        <w:tblW w:w="10298" w:type="dxa"/>
        <w:tblLayout w:type="fixed"/>
        <w:tblLook w:val="04A0" w:firstRow="1" w:lastRow="0" w:firstColumn="1" w:lastColumn="0" w:noHBand="0" w:noVBand="1"/>
      </w:tblPr>
      <w:tblGrid>
        <w:gridCol w:w="675"/>
        <w:gridCol w:w="3988"/>
        <w:gridCol w:w="5635"/>
      </w:tblGrid>
      <w:tr w:rsidR="00DD5E4E" w:rsidRPr="00182E8F" w:rsidTr="008C5FB9">
        <w:tc>
          <w:tcPr>
            <w:tcW w:w="675" w:type="dxa"/>
          </w:tcPr>
          <w:p w:rsidR="00506242" w:rsidRPr="00182E8F" w:rsidRDefault="00506242" w:rsidP="006E540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88" w:type="dxa"/>
          </w:tcPr>
          <w:tbl>
            <w:tblPr>
              <w:tblW w:w="5445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5148"/>
              <w:gridCol w:w="297"/>
            </w:tblGrid>
            <w:tr w:rsidR="00506242" w:rsidRPr="00182E8F" w:rsidTr="0015175E">
              <w:tc>
                <w:tcPr>
                  <w:tcW w:w="5148" w:type="dxa"/>
                  <w:tcBorders>
                    <w:top w:val="single" w:sz="6" w:space="0" w:color="DDDDDD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506242" w:rsidRPr="00506242" w:rsidRDefault="00506242" w:rsidP="00506242">
                  <w:pPr>
                    <w:spacing w:after="30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2E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Данил </w:t>
                  </w:r>
                  <w:proofErr w:type="spellStart"/>
                  <w:r w:rsidRPr="00182E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Махмутович</w:t>
                  </w:r>
                  <w:proofErr w:type="spellEnd"/>
                  <w:r w:rsidRPr="00182E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Мустафин</w:t>
                  </w:r>
                  <w:r w:rsidRPr="005062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              </w:t>
                  </w:r>
                </w:p>
              </w:tc>
              <w:tc>
                <w:tcPr>
                  <w:tcW w:w="297" w:type="dxa"/>
                  <w:tcBorders>
                    <w:top w:val="single" w:sz="6" w:space="0" w:color="DDDDDD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506242" w:rsidRPr="00506242" w:rsidRDefault="00506242" w:rsidP="00506242">
                  <w:pPr>
                    <w:spacing w:before="150" w:after="150" w:line="240" w:lineRule="auto"/>
                    <w:outlineLvl w:val="0"/>
                    <w:rPr>
                      <w:rFonts w:ascii="Georgia" w:eastAsia="Times New Roman" w:hAnsi="Georgia" w:cs="Times New Roman"/>
                      <w:b/>
                      <w:bCs/>
                      <w:color w:val="194967"/>
                      <w:kern w:val="36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6242" w:rsidRPr="00182E8F" w:rsidRDefault="00506242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506242" w:rsidRPr="00182E8F" w:rsidRDefault="00506242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реализации национальной политики департамента президента РТ по вопросам внутренней политики</w:t>
            </w:r>
          </w:p>
        </w:tc>
      </w:tr>
      <w:tr w:rsidR="008C5FB9" w:rsidRPr="00182E8F" w:rsidTr="008C5FB9">
        <w:tc>
          <w:tcPr>
            <w:tcW w:w="675" w:type="dxa"/>
          </w:tcPr>
          <w:p w:rsidR="008C5FB9" w:rsidRPr="00182E8F" w:rsidRDefault="008C5FB9" w:rsidP="006E540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88" w:type="dxa"/>
          </w:tcPr>
          <w:p w:rsidR="008C5FB9" w:rsidRPr="00182E8F" w:rsidRDefault="008C5FB9" w:rsidP="008C5FB9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Гараевич</w:t>
            </w:r>
            <w:proofErr w:type="spellEnd"/>
          </w:p>
        </w:tc>
        <w:tc>
          <w:tcPr>
            <w:tcW w:w="5635" w:type="dxa"/>
          </w:tcPr>
          <w:p w:rsidR="008C5FB9" w:rsidRPr="00182E8F" w:rsidRDefault="008C5FB9" w:rsidP="008C5FB9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образования ИКМО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C5FB9">
              <w:rPr>
                <w:rFonts w:ascii="Times New Roman" w:hAnsi="Times New Roman" w:cs="Times New Roman"/>
                <w:sz w:val="24"/>
                <w:szCs w:val="24"/>
              </w:rPr>
              <w:t>кандидат педагогических наук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5FB9">
              <w:rPr>
                <w:rFonts w:ascii="Times New Roman" w:hAnsi="Times New Roman" w:cs="Times New Roman"/>
                <w:sz w:val="24"/>
                <w:szCs w:val="24"/>
              </w:rPr>
              <w:t xml:space="preserve"> доцент</w:t>
            </w:r>
          </w:p>
        </w:tc>
      </w:tr>
      <w:tr w:rsidR="00A8390C" w:rsidRPr="00182E8F" w:rsidTr="008C5FB9">
        <w:tc>
          <w:tcPr>
            <w:tcW w:w="675" w:type="dxa"/>
          </w:tcPr>
          <w:p w:rsidR="00A8390C" w:rsidRPr="00182E8F" w:rsidRDefault="008C5FB9" w:rsidP="00A8390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390C" w:rsidRPr="00182E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8" w:type="dxa"/>
          </w:tcPr>
          <w:p w:rsidR="00A8390C" w:rsidRPr="00182E8F" w:rsidRDefault="00A8390C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Николай Михайлович Владимиров</w:t>
            </w:r>
          </w:p>
        </w:tc>
        <w:tc>
          <w:tcPr>
            <w:tcW w:w="5635" w:type="dxa"/>
          </w:tcPr>
          <w:p w:rsidR="00A8390C" w:rsidRPr="00182E8F" w:rsidRDefault="00A8390C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E8F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исполкома Совета Ассамблеи народов Татарстана</w:t>
            </w:r>
            <w:proofErr w:type="gramEnd"/>
          </w:p>
        </w:tc>
      </w:tr>
      <w:tr w:rsidR="00DD5E4E" w:rsidRPr="00182E8F" w:rsidTr="008C5FB9">
        <w:tc>
          <w:tcPr>
            <w:tcW w:w="675" w:type="dxa"/>
          </w:tcPr>
          <w:p w:rsidR="0078181D" w:rsidRPr="00182E8F" w:rsidRDefault="008C5FB9" w:rsidP="00A8390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181D" w:rsidRPr="00182E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8" w:type="dxa"/>
          </w:tcPr>
          <w:p w:rsidR="0078181D" w:rsidRPr="00182E8F" w:rsidRDefault="0078181D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  <w:r w:rsidRPr="00182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Ильдусович</w:t>
            </w:r>
            <w:proofErr w:type="spellEnd"/>
            <w:r w:rsidRPr="00182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</w:p>
        </w:tc>
        <w:tc>
          <w:tcPr>
            <w:tcW w:w="5635" w:type="dxa"/>
          </w:tcPr>
          <w:p w:rsidR="0078181D" w:rsidRPr="00182E8F" w:rsidRDefault="0078181D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Директор ГБУ «Дом Дружбы народов Татарстана»</w:t>
            </w:r>
            <w:r w:rsidR="00506242" w:rsidRPr="00182E8F">
              <w:rPr>
                <w:rFonts w:ascii="Times New Roman" w:hAnsi="Times New Roman" w:cs="Times New Roman"/>
                <w:sz w:val="24"/>
                <w:szCs w:val="24"/>
              </w:rPr>
              <w:t>, депутат ГС РТ</w:t>
            </w:r>
          </w:p>
        </w:tc>
      </w:tr>
      <w:tr w:rsidR="00DD5E4E" w:rsidRPr="00182E8F" w:rsidTr="008C5FB9">
        <w:tc>
          <w:tcPr>
            <w:tcW w:w="675" w:type="dxa"/>
          </w:tcPr>
          <w:p w:rsidR="00413F49" w:rsidRPr="00182E8F" w:rsidRDefault="008C5FB9" w:rsidP="00DD5E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3F49" w:rsidRPr="00182E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8" w:type="dxa"/>
          </w:tcPr>
          <w:p w:rsidR="00413F49" w:rsidRPr="00182E8F" w:rsidRDefault="00001906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Гузалия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Жевдятовна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Фахрутдинова</w:t>
            </w:r>
            <w:proofErr w:type="spellEnd"/>
          </w:p>
        </w:tc>
        <w:tc>
          <w:tcPr>
            <w:tcW w:w="5635" w:type="dxa"/>
          </w:tcPr>
          <w:p w:rsidR="00413F49" w:rsidRPr="00182E8F" w:rsidRDefault="00001906" w:rsidP="0000190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Доктор педагогических наук, профессор, заведующая лабораторией поликультурного образования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этнопедагогики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Института психологии и образования  Казанского федерального университета</w:t>
            </w:r>
          </w:p>
        </w:tc>
      </w:tr>
      <w:tr w:rsidR="00BF1B03" w:rsidRPr="00182E8F" w:rsidTr="008C5FB9">
        <w:tc>
          <w:tcPr>
            <w:tcW w:w="675" w:type="dxa"/>
          </w:tcPr>
          <w:p w:rsidR="00BF1B03" w:rsidRPr="00182E8F" w:rsidRDefault="008C5FB9" w:rsidP="00A8390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1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8" w:type="dxa"/>
          </w:tcPr>
          <w:p w:rsidR="00BF1B03" w:rsidRPr="00182E8F" w:rsidRDefault="00001906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 Петрова</w:t>
            </w:r>
          </w:p>
        </w:tc>
        <w:tc>
          <w:tcPr>
            <w:tcW w:w="5635" w:type="dxa"/>
          </w:tcPr>
          <w:p w:rsidR="00BF1B03" w:rsidRPr="00182E8F" w:rsidRDefault="00001906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Проректор по научной и инновационной работе, доктор педагогических наук, профессор ФГБОУ ВПО «</w:t>
            </w:r>
            <w:r w:rsidR="00F32F61">
              <w:rPr>
                <w:rFonts w:ascii="Times New Roman" w:hAnsi="Times New Roman" w:cs="Times New Roman"/>
                <w:sz w:val="24"/>
                <w:szCs w:val="24"/>
              </w:rPr>
              <w:t xml:space="preserve">ЧГПУ им. </w:t>
            </w:r>
            <w:proofErr w:type="spellStart"/>
            <w:r w:rsidR="00F32F61">
              <w:rPr>
                <w:rFonts w:ascii="Times New Roman" w:hAnsi="Times New Roman" w:cs="Times New Roman"/>
                <w:sz w:val="24"/>
                <w:szCs w:val="24"/>
              </w:rPr>
              <w:t>И.Я.Яковлева</w:t>
            </w:r>
            <w:proofErr w:type="spellEnd"/>
            <w:r w:rsidR="00F32F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51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F6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32F61">
              <w:rPr>
                <w:rFonts w:ascii="Times New Roman" w:hAnsi="Times New Roman" w:cs="Times New Roman"/>
                <w:sz w:val="24"/>
                <w:szCs w:val="24"/>
              </w:rPr>
              <w:t>Чебоксары</w:t>
            </w:r>
            <w:proofErr w:type="gramStart"/>
            <w:r w:rsidR="00F32F61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="00F32F61">
              <w:rPr>
                <w:rFonts w:ascii="Times New Roman" w:hAnsi="Times New Roman" w:cs="Times New Roman"/>
                <w:sz w:val="24"/>
                <w:szCs w:val="24"/>
              </w:rPr>
              <w:t>увашия</w:t>
            </w:r>
            <w:proofErr w:type="spellEnd"/>
            <w:r w:rsidR="00F32F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F1B03" w:rsidRPr="00182E8F" w:rsidTr="008C5FB9">
        <w:tc>
          <w:tcPr>
            <w:tcW w:w="675" w:type="dxa"/>
          </w:tcPr>
          <w:p w:rsidR="00BF1B03" w:rsidRPr="00182E8F" w:rsidRDefault="008C5FB9" w:rsidP="008C5FB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88" w:type="dxa"/>
          </w:tcPr>
          <w:p w:rsidR="00BF1B03" w:rsidRPr="00182E8F" w:rsidRDefault="00F32F61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Вахидовна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Мусханова</w:t>
            </w:r>
            <w:proofErr w:type="spellEnd"/>
          </w:p>
        </w:tc>
        <w:tc>
          <w:tcPr>
            <w:tcW w:w="5635" w:type="dxa"/>
          </w:tcPr>
          <w:p w:rsidR="00BF1B03" w:rsidRPr="00182E8F" w:rsidRDefault="00F32F61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Доктор педагогических наук, профессор, заведующая кафедрой специальной психологии и дошкольной дефектологии ЧГП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Грозный, Чеченская Республика)</w:t>
            </w:r>
          </w:p>
        </w:tc>
      </w:tr>
      <w:tr w:rsidR="00BF1B03" w:rsidRPr="00182E8F" w:rsidTr="008C5FB9">
        <w:tc>
          <w:tcPr>
            <w:tcW w:w="675" w:type="dxa"/>
          </w:tcPr>
          <w:p w:rsidR="00BF1B03" w:rsidRPr="00182E8F" w:rsidRDefault="008C5FB9" w:rsidP="00A8390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2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8" w:type="dxa"/>
          </w:tcPr>
          <w:p w:rsidR="00BF1B03" w:rsidRPr="00182E8F" w:rsidRDefault="00F32F61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Гюрова</w:t>
            </w:r>
            <w:proofErr w:type="spellEnd"/>
          </w:p>
        </w:tc>
        <w:tc>
          <w:tcPr>
            <w:tcW w:w="5635" w:type="dxa"/>
          </w:tcPr>
          <w:p w:rsidR="00BF1B03" w:rsidRPr="00182E8F" w:rsidRDefault="00F32F61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Доктор наук, профессор Софийского университета</w:t>
            </w:r>
            <w:r w:rsidR="00151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(София, Болгария)</w:t>
            </w:r>
          </w:p>
        </w:tc>
      </w:tr>
      <w:tr w:rsidR="008C5FB9" w:rsidRPr="00182E8F" w:rsidTr="008C5FB9">
        <w:tc>
          <w:tcPr>
            <w:tcW w:w="675" w:type="dxa"/>
          </w:tcPr>
          <w:p w:rsidR="008C5FB9" w:rsidRPr="00182E8F" w:rsidRDefault="008C5FB9" w:rsidP="00A8390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88" w:type="dxa"/>
          </w:tcPr>
          <w:p w:rsidR="008C5FB9" w:rsidRPr="00182E8F" w:rsidRDefault="008C5FB9" w:rsidP="00D21B0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Октябревич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Жилбаев</w:t>
            </w:r>
            <w:proofErr w:type="spellEnd"/>
          </w:p>
        </w:tc>
        <w:tc>
          <w:tcPr>
            <w:tcW w:w="5635" w:type="dxa"/>
          </w:tcPr>
          <w:p w:rsidR="008C5FB9" w:rsidRPr="00182E8F" w:rsidRDefault="008C5FB9" w:rsidP="00D21B0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Национальной Академии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им.И.Алтынсарина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(Астана,  Казахстан)</w:t>
            </w:r>
          </w:p>
        </w:tc>
      </w:tr>
      <w:tr w:rsidR="008C5FB9" w:rsidRPr="00182E8F" w:rsidTr="008C5FB9">
        <w:tc>
          <w:tcPr>
            <w:tcW w:w="675" w:type="dxa"/>
          </w:tcPr>
          <w:p w:rsidR="008C5FB9" w:rsidRPr="00182E8F" w:rsidRDefault="008C5FB9" w:rsidP="00D3327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88" w:type="dxa"/>
          </w:tcPr>
          <w:p w:rsidR="008C5FB9" w:rsidRPr="00182E8F" w:rsidRDefault="008C5FB9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Хидиятов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Ильнар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Рузалович</w:t>
            </w:r>
            <w:proofErr w:type="spellEnd"/>
          </w:p>
        </w:tc>
        <w:tc>
          <w:tcPr>
            <w:tcW w:w="5635" w:type="dxa"/>
          </w:tcPr>
          <w:p w:rsidR="008C5FB9" w:rsidRPr="00182E8F" w:rsidRDefault="008C5FB9" w:rsidP="00B1752A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образования ИКМО г. Казани</w:t>
            </w:r>
          </w:p>
        </w:tc>
      </w:tr>
      <w:tr w:rsidR="008C5FB9" w:rsidRPr="00182E8F" w:rsidTr="008C5FB9">
        <w:tc>
          <w:tcPr>
            <w:tcW w:w="675" w:type="dxa"/>
          </w:tcPr>
          <w:p w:rsidR="008C5FB9" w:rsidRPr="00182E8F" w:rsidRDefault="008C5FB9" w:rsidP="00A8390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88" w:type="dxa"/>
          </w:tcPr>
          <w:p w:rsidR="008C5FB9" w:rsidRPr="00182E8F" w:rsidRDefault="008C5FB9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Зиннатуллин</w:t>
            </w:r>
            <w:proofErr w:type="spellEnd"/>
            <w:r w:rsidR="003D6A0F" w:rsidRPr="00182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6A0F" w:rsidRPr="00182E8F">
              <w:rPr>
                <w:rFonts w:ascii="Times New Roman" w:hAnsi="Times New Roman" w:cs="Times New Roman"/>
                <w:sz w:val="24"/>
                <w:szCs w:val="24"/>
              </w:rPr>
              <w:t>Раиф</w:t>
            </w:r>
            <w:proofErr w:type="spellEnd"/>
            <w:r w:rsidR="003D6A0F" w:rsidRPr="00182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6A0F" w:rsidRPr="00182E8F">
              <w:rPr>
                <w:rFonts w:ascii="Times New Roman" w:hAnsi="Times New Roman" w:cs="Times New Roman"/>
                <w:sz w:val="24"/>
                <w:szCs w:val="24"/>
              </w:rPr>
              <w:t>Каримуллович</w:t>
            </w:r>
            <w:proofErr w:type="spellEnd"/>
          </w:p>
        </w:tc>
        <w:tc>
          <w:tcPr>
            <w:tcW w:w="5635" w:type="dxa"/>
          </w:tcPr>
          <w:p w:rsidR="008C5FB9" w:rsidRPr="00182E8F" w:rsidRDefault="008C5FB9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E8F">
              <w:rPr>
                <w:rFonts w:ascii="Times New Roman" w:hAnsi="Times New Roman" w:cs="Times New Roman"/>
                <w:sz w:val="24"/>
                <w:szCs w:val="24"/>
              </w:rPr>
              <w:t>Методист информационно-методического отдела Управления образования ИКМО г. Казани</w:t>
            </w:r>
          </w:p>
        </w:tc>
      </w:tr>
      <w:tr w:rsidR="008C5FB9" w:rsidRPr="00182E8F" w:rsidTr="008C5FB9">
        <w:tc>
          <w:tcPr>
            <w:tcW w:w="675" w:type="dxa"/>
          </w:tcPr>
          <w:p w:rsidR="008C5FB9" w:rsidRDefault="008C5FB9" w:rsidP="00A8390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88" w:type="dxa"/>
          </w:tcPr>
          <w:p w:rsidR="008C5FB9" w:rsidRPr="00182E8F" w:rsidRDefault="008C5FB9" w:rsidP="0001430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Замалетдинова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</w:tc>
        <w:tc>
          <w:tcPr>
            <w:tcW w:w="5635" w:type="dxa"/>
          </w:tcPr>
          <w:p w:rsidR="008C5FB9" w:rsidRPr="00182E8F" w:rsidRDefault="008C5FB9" w:rsidP="00F9791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Управления образования ИКМО г. Казани</w:t>
            </w:r>
          </w:p>
        </w:tc>
      </w:tr>
    </w:tbl>
    <w:p w:rsidR="0078181D" w:rsidRPr="00182E8F" w:rsidRDefault="0078181D" w:rsidP="0078181D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8181D" w:rsidRPr="00182E8F" w:rsidRDefault="0078181D" w:rsidP="00781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3327D" w:rsidRPr="00D3327D" w:rsidRDefault="00D3327D" w:rsidP="00D3327D">
      <w:pPr>
        <w:shd w:val="clear" w:color="auto" w:fill="FFFFFF"/>
        <w:spacing w:line="260" w:lineRule="atLeast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Приложение 1. Образец оформления статьи:</w:t>
      </w:r>
    </w:p>
    <w:p w:rsidR="00D3327D" w:rsidRPr="00D3327D" w:rsidRDefault="00D3327D" w:rsidP="00D3327D">
      <w:pPr>
        <w:shd w:val="clear" w:color="auto" w:fill="FFFFFF"/>
        <w:spacing w:line="26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327D" w:rsidRP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t>АНАЛИЗ ПЕДАГОГИЧЕСКИХ ЯВЛЕНИЙ</w:t>
      </w:r>
    </w:p>
    <w:p w:rsidR="00D3327D" w:rsidRP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t>В ЭТНОПЕДАГОГИЧЕСКОЙ ДЕЯТЕЛЬНОСТИ ПЕДАГОГА</w:t>
      </w:r>
    </w:p>
    <w:p w:rsidR="00D3327D" w:rsidRP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t>В ПОЛИКУЛЬТУРНОМ ОБРАЗОВАТЕЛЬНОМ ПРОСТРАНСТВЕ</w:t>
      </w:r>
    </w:p>
    <w:p w:rsidR="00D3327D" w:rsidRPr="00D3327D" w:rsidRDefault="00D3327D" w:rsidP="00D3327D">
      <w:pPr>
        <w:shd w:val="clear" w:color="auto" w:fill="FFFFFF"/>
        <w:spacing w:line="26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327D" w:rsidRP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Ф</w:t>
      </w:r>
      <w:r w:rsidRPr="00E95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Pr="00E95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t>Иванова</w:t>
      </w:r>
    </w:p>
    <w:p w:rsidR="00D3327D" w:rsidRP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ФГАОУ ВПО «Казанский (Приволжский) федеральный </w:t>
      </w:r>
    </w:p>
    <w:p w:rsid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i/>
          <w:color w:val="000000"/>
          <w:sz w:val="24"/>
          <w:szCs w:val="24"/>
        </w:rPr>
        <w:t>университет», г. Казань</w:t>
      </w:r>
    </w:p>
    <w:p w:rsidR="00D3327D" w:rsidRP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E</w:t>
      </w:r>
      <w:r w:rsidRPr="00E95DF9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:___________</w:t>
      </w:r>
    </w:p>
    <w:p w:rsidR="00D3327D" w:rsidRPr="00D3327D" w:rsidRDefault="00D3327D" w:rsidP="00D3327D">
      <w:pPr>
        <w:shd w:val="clear" w:color="auto" w:fill="FFFFFF"/>
        <w:spacing w:line="26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327D" w:rsidRPr="00D3327D" w:rsidRDefault="00D3327D" w:rsidP="00D3327D">
      <w:pPr>
        <w:shd w:val="clear" w:color="auto" w:fill="FFFFFF"/>
        <w:spacing w:line="26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Аннотация. </w:t>
      </w:r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В статье проводится анализ педагогических явлений в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этнопедагогической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педагога в поликультурном образовательном пространстве.</w:t>
      </w:r>
    </w:p>
    <w:p w:rsidR="00D3327D" w:rsidRPr="00D3327D" w:rsidRDefault="00D3327D" w:rsidP="00D3327D">
      <w:pPr>
        <w:shd w:val="clear" w:color="auto" w:fill="FFFFFF"/>
        <w:spacing w:line="26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Abstract. </w:t>
      </w:r>
      <w:r w:rsidRPr="00D3327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 article gives the analysis of the pedagogical phenomena in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  <w:lang w:val="en-US"/>
        </w:rPr>
        <w:t>ethnopedagogical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activity of a teacher in multicultural educational environment.</w:t>
      </w:r>
    </w:p>
    <w:p w:rsidR="00D3327D" w:rsidRPr="00D3327D" w:rsidRDefault="00D3327D" w:rsidP="00D3327D">
      <w:pPr>
        <w:shd w:val="clear" w:color="auto" w:fill="FFFFFF"/>
        <w:spacing w:line="26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слова: </w:t>
      </w:r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педагогические явления,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этнопедагогическая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деятельность, поликультурное образовательное пространство.</w:t>
      </w:r>
    </w:p>
    <w:p w:rsidR="00D3327D" w:rsidRPr="00D3327D" w:rsidRDefault="00D3327D" w:rsidP="00D3327D">
      <w:pPr>
        <w:shd w:val="clear" w:color="auto" w:fill="FFFFFF"/>
        <w:spacing w:line="26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3327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Keywords: </w:t>
      </w:r>
      <w:r w:rsidRPr="00D3327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pedagogical phenomena,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  <w:lang w:val="en-US"/>
        </w:rPr>
        <w:t>ethnopedagogical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activity, multicultural educational environment.</w:t>
      </w:r>
    </w:p>
    <w:p w:rsidR="00D3327D" w:rsidRPr="00D3327D" w:rsidRDefault="00D3327D" w:rsidP="00D3327D">
      <w:pPr>
        <w:shd w:val="clear" w:color="auto" w:fill="FFFFFF"/>
        <w:spacing w:line="26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3327D" w:rsidRPr="00D3327D" w:rsidRDefault="00D3327D" w:rsidP="00D3327D">
      <w:pPr>
        <w:shd w:val="clear" w:color="auto" w:fill="FFFFFF"/>
        <w:spacing w:line="26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Текст  </w:t>
      </w:r>
      <w:proofErr w:type="spellStart"/>
      <w:proofErr w:type="gram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proofErr w:type="gram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……………..</w:t>
      </w:r>
    </w:p>
    <w:p w:rsidR="00D3327D" w:rsidRPr="00D3327D" w:rsidRDefault="00D3327D" w:rsidP="00D3327D">
      <w:pPr>
        <w:shd w:val="clear" w:color="auto" w:fill="FFFFFF"/>
        <w:spacing w:line="260" w:lineRule="atLeast"/>
        <w:ind w:firstLine="708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Список литературы</w:t>
      </w:r>
    </w:p>
    <w:p w:rsidR="00D3327D" w:rsidRPr="00D3327D" w:rsidRDefault="00D3327D" w:rsidP="00D3327D">
      <w:pPr>
        <w:shd w:val="clear" w:color="auto" w:fill="FFFFFF"/>
        <w:spacing w:line="26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1.  Николаев, В. А. Теория и методика формирования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этнопедагогической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 учителя</w:t>
      </w:r>
      <w:proofErr w:type="gram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автореф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дис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. ... д-ра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>. наук : 13.00.01 / В. А. Николаев. – М., 1998. – 32 с.</w:t>
      </w:r>
    </w:p>
    <w:p w:rsidR="00D3327D" w:rsidRPr="00D3327D" w:rsidRDefault="00D3327D" w:rsidP="00D3327D">
      <w:pPr>
        <w:shd w:val="clear" w:color="auto" w:fill="FFFFFF"/>
        <w:tabs>
          <w:tab w:val="left" w:pos="284"/>
          <w:tab w:val="left" w:pos="426"/>
        </w:tabs>
        <w:spacing w:line="26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Сластенин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, В. А.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Этнопедагогические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факторы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мультикультурного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/ В. А.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Сластенин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 xml:space="preserve">, Г. В. </w:t>
      </w:r>
      <w:proofErr w:type="spellStart"/>
      <w:r w:rsidRPr="00D3327D">
        <w:rPr>
          <w:rFonts w:ascii="Times New Roman" w:hAnsi="Times New Roman" w:cs="Times New Roman"/>
          <w:color w:val="000000"/>
          <w:sz w:val="24"/>
          <w:szCs w:val="24"/>
        </w:rPr>
        <w:t>Палаткина</w:t>
      </w:r>
      <w:proofErr w:type="spellEnd"/>
      <w:r w:rsidRPr="00D3327D">
        <w:rPr>
          <w:rFonts w:ascii="Times New Roman" w:hAnsi="Times New Roman" w:cs="Times New Roman"/>
          <w:color w:val="000000"/>
          <w:sz w:val="24"/>
          <w:szCs w:val="24"/>
        </w:rPr>
        <w:t>. – М.: Прометей, 2004. – 130 с.</w:t>
      </w:r>
    </w:p>
    <w:p w:rsidR="00D3327D" w:rsidRPr="00D3327D" w:rsidRDefault="00D3327D" w:rsidP="00D3327D">
      <w:pPr>
        <w:rPr>
          <w:rFonts w:ascii="Times New Roman" w:hAnsi="Times New Roman" w:cs="Times New Roman"/>
          <w:sz w:val="24"/>
          <w:szCs w:val="24"/>
        </w:rPr>
      </w:pPr>
    </w:p>
    <w:p w:rsidR="00D303C4" w:rsidRPr="00D3327D" w:rsidRDefault="00D303C4" w:rsidP="00D3327D">
      <w:pPr>
        <w:pStyle w:val="ac"/>
        <w:tabs>
          <w:tab w:val="left" w:pos="859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F3C2F" w:rsidRPr="00D3327D" w:rsidRDefault="00FF3C2F" w:rsidP="0078181D">
      <w:pPr>
        <w:pStyle w:val="ac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F3C2F" w:rsidRPr="00D3327D" w:rsidSect="007A3B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440F"/>
    <w:multiLevelType w:val="multilevel"/>
    <w:tmpl w:val="824C0DF4"/>
    <w:lvl w:ilvl="0">
      <w:start w:val="2014"/>
      <w:numFmt w:val="bullet"/>
      <w:lvlText w:val="-"/>
      <w:lvlJc w:val="left"/>
      <w:pPr>
        <w:tabs>
          <w:tab w:val="num" w:pos="7951"/>
        </w:tabs>
        <w:ind w:left="7951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671"/>
        </w:tabs>
        <w:ind w:left="867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9391"/>
        </w:tabs>
        <w:ind w:left="939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0111"/>
        </w:tabs>
        <w:ind w:left="1011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0831"/>
        </w:tabs>
        <w:ind w:left="1083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1551"/>
        </w:tabs>
        <w:ind w:left="1155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12271"/>
        </w:tabs>
        <w:ind w:left="1227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2991"/>
        </w:tabs>
        <w:ind w:left="1299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3711"/>
        </w:tabs>
        <w:ind w:left="13711" w:hanging="360"/>
      </w:pPr>
      <w:rPr>
        <w:rFonts w:ascii="Symbol" w:hAnsi="Symbol" w:hint="default"/>
        <w:sz w:val="20"/>
      </w:rPr>
    </w:lvl>
  </w:abstractNum>
  <w:abstractNum w:abstractNumId="1">
    <w:nsid w:val="08EC7A4A"/>
    <w:multiLevelType w:val="multilevel"/>
    <w:tmpl w:val="96D85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D3205"/>
    <w:multiLevelType w:val="multilevel"/>
    <w:tmpl w:val="63029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0BBA1CE8"/>
    <w:multiLevelType w:val="hybridMultilevel"/>
    <w:tmpl w:val="90E65B9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F15BF2"/>
    <w:multiLevelType w:val="multilevel"/>
    <w:tmpl w:val="9B42A3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upperRoman"/>
      <w:lvlText w:val="%2."/>
      <w:lvlJc w:val="righ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2AA40CF"/>
    <w:multiLevelType w:val="multilevel"/>
    <w:tmpl w:val="DB8C39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3ED2EE7"/>
    <w:multiLevelType w:val="multilevel"/>
    <w:tmpl w:val="1F0A391C"/>
    <w:lvl w:ilvl="0">
      <w:start w:val="20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7">
    <w:nsid w:val="14B45FA4"/>
    <w:multiLevelType w:val="multilevel"/>
    <w:tmpl w:val="A502C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EF119D"/>
    <w:multiLevelType w:val="hybridMultilevel"/>
    <w:tmpl w:val="C20279F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8E09A6"/>
    <w:multiLevelType w:val="hybridMultilevel"/>
    <w:tmpl w:val="8A7AE9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674856"/>
    <w:multiLevelType w:val="multilevel"/>
    <w:tmpl w:val="8FE26790"/>
    <w:lvl w:ilvl="0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4E46A6A"/>
    <w:multiLevelType w:val="hybridMultilevel"/>
    <w:tmpl w:val="71CE79C0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8336A53"/>
    <w:multiLevelType w:val="multilevel"/>
    <w:tmpl w:val="E40658BA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upperRoman"/>
      <w:lvlText w:val="%2."/>
      <w:lvlJc w:val="righ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29D75917"/>
    <w:multiLevelType w:val="multilevel"/>
    <w:tmpl w:val="1646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593288"/>
    <w:multiLevelType w:val="hybridMultilevel"/>
    <w:tmpl w:val="BBB80A10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CB271F"/>
    <w:multiLevelType w:val="hybridMultilevel"/>
    <w:tmpl w:val="028C1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0372C"/>
    <w:multiLevelType w:val="multilevel"/>
    <w:tmpl w:val="C622B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1B3147"/>
    <w:multiLevelType w:val="hybridMultilevel"/>
    <w:tmpl w:val="54723520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512A49"/>
    <w:multiLevelType w:val="multilevel"/>
    <w:tmpl w:val="349C9EFA"/>
    <w:lvl w:ilvl="0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E3660BE"/>
    <w:multiLevelType w:val="multilevel"/>
    <w:tmpl w:val="5EE88670"/>
    <w:lvl w:ilvl="0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4B6436E"/>
    <w:multiLevelType w:val="multilevel"/>
    <w:tmpl w:val="1AD47F56"/>
    <w:lvl w:ilvl="0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4B93AC4"/>
    <w:multiLevelType w:val="hybridMultilevel"/>
    <w:tmpl w:val="4C887502"/>
    <w:lvl w:ilvl="0" w:tplc="946ED9AA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4CD2BB5"/>
    <w:multiLevelType w:val="multilevel"/>
    <w:tmpl w:val="E29E568C"/>
    <w:lvl w:ilvl="0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9A21AE7"/>
    <w:multiLevelType w:val="hybridMultilevel"/>
    <w:tmpl w:val="EEEC997A"/>
    <w:lvl w:ilvl="0" w:tplc="870C3C7C">
      <w:numFmt w:val="bullet"/>
      <w:lvlText w:val="•"/>
      <w:lvlJc w:val="left"/>
      <w:pPr>
        <w:ind w:left="1563" w:hanging="85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AD021EF"/>
    <w:multiLevelType w:val="multilevel"/>
    <w:tmpl w:val="A93E50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color w:val="333333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333333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333333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333333"/>
      </w:rPr>
    </w:lvl>
  </w:abstractNum>
  <w:abstractNum w:abstractNumId="25">
    <w:nsid w:val="5CAF6A41"/>
    <w:multiLevelType w:val="multilevel"/>
    <w:tmpl w:val="35DCB52A"/>
    <w:lvl w:ilvl="0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271C42"/>
    <w:multiLevelType w:val="hybridMultilevel"/>
    <w:tmpl w:val="E2E068AA"/>
    <w:lvl w:ilvl="0" w:tplc="99E0AC48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843950"/>
    <w:multiLevelType w:val="hybridMultilevel"/>
    <w:tmpl w:val="CDFA7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8A1A05"/>
    <w:multiLevelType w:val="multilevel"/>
    <w:tmpl w:val="D5524D1A"/>
    <w:lvl w:ilvl="0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6CE37B6"/>
    <w:multiLevelType w:val="hybridMultilevel"/>
    <w:tmpl w:val="F048861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B31A9D"/>
    <w:multiLevelType w:val="hybridMultilevel"/>
    <w:tmpl w:val="C194CFA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7D66BD"/>
    <w:multiLevelType w:val="hybridMultilevel"/>
    <w:tmpl w:val="EBDE5DC8"/>
    <w:lvl w:ilvl="0" w:tplc="288A99F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2">
    <w:nsid w:val="700A0A59"/>
    <w:multiLevelType w:val="hybridMultilevel"/>
    <w:tmpl w:val="76A4FABA"/>
    <w:lvl w:ilvl="0" w:tplc="45A65AB2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C1489F"/>
    <w:multiLevelType w:val="hybridMultilevel"/>
    <w:tmpl w:val="E6169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1464ED"/>
    <w:multiLevelType w:val="hybridMultilevel"/>
    <w:tmpl w:val="B46E8BB0"/>
    <w:lvl w:ilvl="0" w:tplc="0B4E05DC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24"/>
  </w:num>
  <w:num w:numId="4">
    <w:abstractNumId w:val="32"/>
  </w:num>
  <w:num w:numId="5">
    <w:abstractNumId w:val="6"/>
  </w:num>
  <w:num w:numId="6">
    <w:abstractNumId w:val="18"/>
  </w:num>
  <w:num w:numId="7">
    <w:abstractNumId w:val="11"/>
  </w:num>
  <w:num w:numId="8">
    <w:abstractNumId w:val="27"/>
  </w:num>
  <w:num w:numId="9">
    <w:abstractNumId w:val="15"/>
  </w:num>
  <w:num w:numId="10">
    <w:abstractNumId w:val="29"/>
  </w:num>
  <w:num w:numId="11">
    <w:abstractNumId w:val="3"/>
  </w:num>
  <w:num w:numId="12">
    <w:abstractNumId w:val="28"/>
  </w:num>
  <w:num w:numId="13">
    <w:abstractNumId w:val="10"/>
  </w:num>
  <w:num w:numId="14">
    <w:abstractNumId w:val="14"/>
  </w:num>
  <w:num w:numId="15">
    <w:abstractNumId w:val="19"/>
  </w:num>
  <w:num w:numId="16">
    <w:abstractNumId w:val="0"/>
  </w:num>
  <w:num w:numId="17">
    <w:abstractNumId w:val="20"/>
  </w:num>
  <w:num w:numId="18">
    <w:abstractNumId w:val="7"/>
  </w:num>
  <w:num w:numId="19">
    <w:abstractNumId w:val="30"/>
  </w:num>
  <w:num w:numId="20">
    <w:abstractNumId w:val="8"/>
  </w:num>
  <w:num w:numId="21">
    <w:abstractNumId w:val="25"/>
  </w:num>
  <w:num w:numId="22">
    <w:abstractNumId w:val="13"/>
  </w:num>
  <w:num w:numId="23">
    <w:abstractNumId w:val="16"/>
  </w:num>
  <w:num w:numId="24">
    <w:abstractNumId w:val="1"/>
  </w:num>
  <w:num w:numId="25">
    <w:abstractNumId w:val="17"/>
  </w:num>
  <w:num w:numId="26">
    <w:abstractNumId w:val="33"/>
  </w:num>
  <w:num w:numId="27">
    <w:abstractNumId w:val="21"/>
  </w:num>
  <w:num w:numId="28">
    <w:abstractNumId w:val="31"/>
  </w:num>
  <w:num w:numId="29">
    <w:abstractNumId w:val="5"/>
  </w:num>
  <w:num w:numId="30">
    <w:abstractNumId w:val="2"/>
  </w:num>
  <w:num w:numId="31">
    <w:abstractNumId w:val="4"/>
  </w:num>
  <w:num w:numId="32">
    <w:abstractNumId w:val="12"/>
  </w:num>
  <w:num w:numId="33">
    <w:abstractNumId w:val="34"/>
  </w:num>
  <w:num w:numId="34">
    <w:abstractNumId w:val="9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479"/>
    <w:rsid w:val="00001906"/>
    <w:rsid w:val="00030064"/>
    <w:rsid w:val="000412FA"/>
    <w:rsid w:val="000526AA"/>
    <w:rsid w:val="0005535B"/>
    <w:rsid w:val="000564C5"/>
    <w:rsid w:val="00070350"/>
    <w:rsid w:val="000839A1"/>
    <w:rsid w:val="000B3554"/>
    <w:rsid w:val="000D74F1"/>
    <w:rsid w:val="00141F68"/>
    <w:rsid w:val="0015175E"/>
    <w:rsid w:val="00182E8F"/>
    <w:rsid w:val="00186E91"/>
    <w:rsid w:val="001D6142"/>
    <w:rsid w:val="001E38B9"/>
    <w:rsid w:val="00211456"/>
    <w:rsid w:val="00274E6B"/>
    <w:rsid w:val="00284FAA"/>
    <w:rsid w:val="002B040B"/>
    <w:rsid w:val="002B65BE"/>
    <w:rsid w:val="002C1455"/>
    <w:rsid w:val="002C1A40"/>
    <w:rsid w:val="0031461A"/>
    <w:rsid w:val="00336723"/>
    <w:rsid w:val="0038615D"/>
    <w:rsid w:val="003A05E4"/>
    <w:rsid w:val="003A25CF"/>
    <w:rsid w:val="003D22D1"/>
    <w:rsid w:val="003D6574"/>
    <w:rsid w:val="003D6A0F"/>
    <w:rsid w:val="003E492F"/>
    <w:rsid w:val="00407E40"/>
    <w:rsid w:val="00413F49"/>
    <w:rsid w:val="00424B83"/>
    <w:rsid w:val="00443B61"/>
    <w:rsid w:val="004472D8"/>
    <w:rsid w:val="00483473"/>
    <w:rsid w:val="004D0D25"/>
    <w:rsid w:val="0050316B"/>
    <w:rsid w:val="00506242"/>
    <w:rsid w:val="005100B6"/>
    <w:rsid w:val="005650FD"/>
    <w:rsid w:val="005730D3"/>
    <w:rsid w:val="005804AE"/>
    <w:rsid w:val="005A3778"/>
    <w:rsid w:val="005C749C"/>
    <w:rsid w:val="005E0038"/>
    <w:rsid w:val="005F749E"/>
    <w:rsid w:val="006B172F"/>
    <w:rsid w:val="006E5402"/>
    <w:rsid w:val="006F6E08"/>
    <w:rsid w:val="0072096F"/>
    <w:rsid w:val="007230EF"/>
    <w:rsid w:val="0078181D"/>
    <w:rsid w:val="00797395"/>
    <w:rsid w:val="007A3BBE"/>
    <w:rsid w:val="007C1F61"/>
    <w:rsid w:val="007F46C0"/>
    <w:rsid w:val="00801479"/>
    <w:rsid w:val="00813F03"/>
    <w:rsid w:val="008262A7"/>
    <w:rsid w:val="00836B76"/>
    <w:rsid w:val="008774A2"/>
    <w:rsid w:val="00895B90"/>
    <w:rsid w:val="008A7320"/>
    <w:rsid w:val="008C0F12"/>
    <w:rsid w:val="008C5FB9"/>
    <w:rsid w:val="008D6CD0"/>
    <w:rsid w:val="008E466E"/>
    <w:rsid w:val="009177D5"/>
    <w:rsid w:val="00945DC5"/>
    <w:rsid w:val="009573B8"/>
    <w:rsid w:val="00967374"/>
    <w:rsid w:val="00971FA1"/>
    <w:rsid w:val="00986D8E"/>
    <w:rsid w:val="009A3EC5"/>
    <w:rsid w:val="009B5DC9"/>
    <w:rsid w:val="009C0A28"/>
    <w:rsid w:val="00A00C2A"/>
    <w:rsid w:val="00A25500"/>
    <w:rsid w:val="00A8390C"/>
    <w:rsid w:val="00A84610"/>
    <w:rsid w:val="00AA0959"/>
    <w:rsid w:val="00AA37BE"/>
    <w:rsid w:val="00AB0E9A"/>
    <w:rsid w:val="00AC2A5C"/>
    <w:rsid w:val="00AD0A73"/>
    <w:rsid w:val="00B1752A"/>
    <w:rsid w:val="00B3537C"/>
    <w:rsid w:val="00B35FE9"/>
    <w:rsid w:val="00B375E1"/>
    <w:rsid w:val="00B45FC2"/>
    <w:rsid w:val="00B51B2D"/>
    <w:rsid w:val="00B52FFE"/>
    <w:rsid w:val="00BD36E4"/>
    <w:rsid w:val="00BD565D"/>
    <w:rsid w:val="00BD79E1"/>
    <w:rsid w:val="00BF1B03"/>
    <w:rsid w:val="00BF49A3"/>
    <w:rsid w:val="00BF767C"/>
    <w:rsid w:val="00C13559"/>
    <w:rsid w:val="00C31B83"/>
    <w:rsid w:val="00C40301"/>
    <w:rsid w:val="00C707DD"/>
    <w:rsid w:val="00C818F8"/>
    <w:rsid w:val="00CD0D12"/>
    <w:rsid w:val="00CE1330"/>
    <w:rsid w:val="00CF21CC"/>
    <w:rsid w:val="00D01D1D"/>
    <w:rsid w:val="00D057D2"/>
    <w:rsid w:val="00D22D92"/>
    <w:rsid w:val="00D303C4"/>
    <w:rsid w:val="00D3327D"/>
    <w:rsid w:val="00D558A0"/>
    <w:rsid w:val="00D8166F"/>
    <w:rsid w:val="00D82206"/>
    <w:rsid w:val="00D85597"/>
    <w:rsid w:val="00D900A8"/>
    <w:rsid w:val="00DC3F57"/>
    <w:rsid w:val="00DD2BAB"/>
    <w:rsid w:val="00DD5E4E"/>
    <w:rsid w:val="00E504D9"/>
    <w:rsid w:val="00E600C1"/>
    <w:rsid w:val="00E64557"/>
    <w:rsid w:val="00E72804"/>
    <w:rsid w:val="00E7635E"/>
    <w:rsid w:val="00E95DF9"/>
    <w:rsid w:val="00EA1E7D"/>
    <w:rsid w:val="00EB48C3"/>
    <w:rsid w:val="00ED495F"/>
    <w:rsid w:val="00F31756"/>
    <w:rsid w:val="00F32F61"/>
    <w:rsid w:val="00F42F47"/>
    <w:rsid w:val="00F45B9D"/>
    <w:rsid w:val="00F64EA0"/>
    <w:rsid w:val="00F77715"/>
    <w:rsid w:val="00F97913"/>
    <w:rsid w:val="00FC305C"/>
    <w:rsid w:val="00FC4F0F"/>
    <w:rsid w:val="00FD4610"/>
    <w:rsid w:val="00FF3C2F"/>
    <w:rsid w:val="00FF3DD7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47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A0959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A0959"/>
    <w:rPr>
      <w:b/>
      <w:bCs/>
    </w:rPr>
  </w:style>
  <w:style w:type="paragraph" w:customStyle="1" w:styleId="rtejustify">
    <w:name w:val="rtejustify"/>
    <w:basedOn w:val="a"/>
    <w:rsid w:val="00AA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403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C403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E6455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9">
    <w:name w:val="Знак"/>
    <w:basedOn w:val="a"/>
    <w:rsid w:val="00D01D1D"/>
    <w:pPr>
      <w:spacing w:after="160" w:line="240" w:lineRule="exact"/>
    </w:pPr>
    <w:rPr>
      <w:rFonts w:ascii="Verdana" w:eastAsia="PMingLiU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AB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0E9A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F3DD7"/>
    <w:pPr>
      <w:spacing w:after="0" w:line="240" w:lineRule="auto"/>
    </w:pPr>
  </w:style>
  <w:style w:type="table" w:styleId="ad">
    <w:name w:val="Table Grid"/>
    <w:basedOn w:val="a1"/>
    <w:uiPriority w:val="59"/>
    <w:rsid w:val="00781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580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F31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47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A0959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A0959"/>
    <w:rPr>
      <w:b/>
      <w:bCs/>
    </w:rPr>
  </w:style>
  <w:style w:type="paragraph" w:customStyle="1" w:styleId="rtejustify">
    <w:name w:val="rtejustify"/>
    <w:basedOn w:val="a"/>
    <w:rsid w:val="00AA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403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C403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E6455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9">
    <w:name w:val="Знак"/>
    <w:basedOn w:val="a"/>
    <w:rsid w:val="00D01D1D"/>
    <w:pPr>
      <w:spacing w:after="160" w:line="240" w:lineRule="exact"/>
    </w:pPr>
    <w:rPr>
      <w:rFonts w:ascii="Verdana" w:eastAsia="PMingLiU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AB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0E9A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F3DD7"/>
    <w:pPr>
      <w:spacing w:after="0" w:line="240" w:lineRule="auto"/>
    </w:pPr>
  </w:style>
  <w:style w:type="table" w:styleId="ad">
    <w:name w:val="Table Grid"/>
    <w:basedOn w:val="a1"/>
    <w:uiPriority w:val="59"/>
    <w:rsid w:val="00781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580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F31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88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zan-kfu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gpx</Company>
  <LinksUpToDate>false</LinksUpToDate>
  <CharactersWithSpaces>10932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NacOtdel</dc:creator>
  <cp:lastModifiedBy>GYPNORION</cp:lastModifiedBy>
  <cp:revision>2</cp:revision>
  <cp:lastPrinted>2015-03-05T06:06:00Z</cp:lastPrinted>
  <dcterms:created xsi:type="dcterms:W3CDTF">2015-03-06T06:46:00Z</dcterms:created>
  <dcterms:modified xsi:type="dcterms:W3CDTF">2015-03-06T06:46:00Z</dcterms:modified>
</cp:coreProperties>
</file>